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9595" w14:textId="77777777" w:rsidR="00F5373C" w:rsidRPr="00F5373C" w:rsidRDefault="00F5373C" w:rsidP="00F5373C">
      <w:pPr>
        <w:keepNext/>
        <w:keepLines/>
        <w:snapToGrid w:val="0"/>
        <w:spacing w:before="40" w:after="240" w:line="312" w:lineRule="auto"/>
        <w:jc w:val="center"/>
        <w:outlineLvl w:val="2"/>
        <w:rPr>
          <w:rFonts w:ascii="Arial Black" w:eastAsia="MS Gothic" w:hAnsi="Arial Black" w:cs="Tahoma"/>
          <w:color w:val="000000"/>
          <w:kern w:val="0"/>
          <w:sz w:val="36"/>
          <w:szCs w:val="24"/>
          <w14:ligatures w14:val="none"/>
        </w:rPr>
      </w:pPr>
      <w:r w:rsidRPr="00F5373C">
        <w:rPr>
          <w:rFonts w:ascii="Arial Black" w:eastAsia="MS Gothic" w:hAnsi="Arial Black" w:cs="Tahoma"/>
          <w:color w:val="000000"/>
          <w:kern w:val="0"/>
          <w:sz w:val="36"/>
          <w:szCs w:val="24"/>
          <w14:ligatures w14:val="none"/>
        </w:rPr>
        <w:t>Record of moderation</w:t>
      </w:r>
    </w:p>
    <w:p w14:paraId="6140588F" w14:textId="77777777" w:rsidR="00F5373C" w:rsidRPr="00F5373C" w:rsidRDefault="00F5373C" w:rsidP="00F5373C">
      <w:pPr>
        <w:spacing w:after="0" w:line="240" w:lineRule="auto"/>
        <w:rPr>
          <w:rFonts w:ascii="Arial" w:eastAsia="Arial" w:hAnsi="Arial" w:cs="Arial"/>
          <w:color w:val="000000"/>
          <w:kern w:val="0"/>
          <w:sz w:val="24"/>
          <w:szCs w:val="24"/>
          <w14:ligatures w14:val="none"/>
        </w:rPr>
      </w:pPr>
    </w:p>
    <w:tbl>
      <w:tblPr>
        <w:tblStyle w:val="UoETableGrid1"/>
        <w:tblW w:w="0" w:type="auto"/>
        <w:tblLook w:val="04A0" w:firstRow="1" w:lastRow="0" w:firstColumn="1" w:lastColumn="0" w:noHBand="0" w:noVBand="1"/>
      </w:tblPr>
      <w:tblGrid>
        <w:gridCol w:w="2991"/>
        <w:gridCol w:w="6025"/>
      </w:tblGrid>
      <w:tr w:rsidR="00F5373C" w:rsidRPr="00F5373C" w14:paraId="6C4C9641" w14:textId="77777777" w:rsidTr="00F5373C">
        <w:trPr>
          <w:cnfStyle w:val="100000000000" w:firstRow="1" w:lastRow="0" w:firstColumn="0" w:lastColumn="0" w:oddVBand="0" w:evenVBand="0" w:oddHBand="0" w:evenHBand="0" w:firstRowFirstColumn="0" w:firstRowLastColumn="0" w:lastRowFirstColumn="0" w:lastRowLastColumn="0"/>
        </w:trPr>
        <w:tc>
          <w:tcPr>
            <w:tcW w:w="3028" w:type="dxa"/>
          </w:tcPr>
          <w:p w14:paraId="05C95116" w14:textId="4ABF27C0" w:rsidR="00F5373C" w:rsidRPr="00F5373C" w:rsidRDefault="00F5373C" w:rsidP="00F5373C">
            <w:pPr>
              <w:spacing w:line="240" w:lineRule="auto"/>
              <w:rPr>
                <w:rFonts w:ascii="Arial" w:eastAsia="Arial" w:hAnsi="Arial" w:cs="Arial"/>
                <w:b/>
                <w:bCs/>
              </w:rPr>
            </w:pPr>
            <w:r w:rsidRPr="00762877">
              <w:rPr>
                <w:b/>
                <w:bCs/>
                <w:color w:val="FFFFFF" w:themeColor="background1"/>
              </w:rPr>
              <w:t>Module code and title:</w:t>
            </w:r>
          </w:p>
        </w:tc>
        <w:tc>
          <w:tcPr>
            <w:tcW w:w="6214" w:type="dxa"/>
          </w:tcPr>
          <w:p w14:paraId="1738777C" w14:textId="77777777" w:rsidR="00F5373C" w:rsidRPr="00F5373C" w:rsidRDefault="00F5373C" w:rsidP="00F5373C">
            <w:pPr>
              <w:spacing w:line="240" w:lineRule="auto"/>
              <w:rPr>
                <w:rFonts w:ascii="Arial" w:eastAsia="Arial" w:hAnsi="Arial" w:cs="Arial"/>
                <w:color w:val="000000"/>
              </w:rPr>
            </w:pPr>
          </w:p>
        </w:tc>
      </w:tr>
      <w:tr w:rsidR="00F5373C" w:rsidRPr="00F5373C" w14:paraId="1FC8A271" w14:textId="77777777" w:rsidTr="00F5373C">
        <w:tc>
          <w:tcPr>
            <w:tcW w:w="3028" w:type="dxa"/>
            <w:shd w:val="clear" w:color="auto" w:fill="612467"/>
          </w:tcPr>
          <w:p w14:paraId="51091E45" w14:textId="77777777" w:rsidR="00F5373C" w:rsidRPr="00F5373C" w:rsidRDefault="00F5373C" w:rsidP="00F5373C">
            <w:pPr>
              <w:spacing w:line="240" w:lineRule="auto"/>
              <w:rPr>
                <w:rFonts w:ascii="Arial Black" w:eastAsia="Arial" w:hAnsi="Arial Black" w:cs="Arial"/>
                <w:b/>
                <w:bCs/>
                <w:color w:val="FFFFFF"/>
              </w:rPr>
            </w:pPr>
            <w:r w:rsidRPr="00F5373C">
              <w:rPr>
                <w:rFonts w:ascii="Arial Black" w:eastAsia="Arial" w:hAnsi="Arial Black" w:cs="Arial"/>
                <w:b/>
                <w:bCs/>
                <w:color w:val="FFFFFF"/>
              </w:rPr>
              <w:t>Module lead:</w:t>
            </w:r>
          </w:p>
        </w:tc>
        <w:tc>
          <w:tcPr>
            <w:tcW w:w="6214" w:type="dxa"/>
          </w:tcPr>
          <w:p w14:paraId="65DB0E83" w14:textId="77777777" w:rsidR="00F5373C" w:rsidRPr="00F5373C" w:rsidRDefault="00F5373C" w:rsidP="00F5373C">
            <w:pPr>
              <w:spacing w:line="240" w:lineRule="auto"/>
              <w:rPr>
                <w:rFonts w:ascii="Arial" w:eastAsia="Arial" w:hAnsi="Arial" w:cs="Arial"/>
              </w:rPr>
            </w:pPr>
          </w:p>
        </w:tc>
      </w:tr>
      <w:tr w:rsidR="00F5373C" w:rsidRPr="00F5373C" w14:paraId="190B20C7" w14:textId="77777777" w:rsidTr="00F5373C">
        <w:tc>
          <w:tcPr>
            <w:tcW w:w="3028" w:type="dxa"/>
            <w:shd w:val="clear" w:color="auto" w:fill="612467"/>
          </w:tcPr>
          <w:p w14:paraId="6F0C7D46" w14:textId="77777777" w:rsidR="00F5373C" w:rsidRPr="00F5373C" w:rsidRDefault="00F5373C" w:rsidP="00F5373C">
            <w:pPr>
              <w:spacing w:line="240" w:lineRule="auto"/>
              <w:rPr>
                <w:rFonts w:ascii="Arial Black" w:eastAsia="Arial" w:hAnsi="Arial Black" w:cs="Arial"/>
                <w:b/>
                <w:bCs/>
                <w:color w:val="FFFFFF"/>
              </w:rPr>
            </w:pPr>
            <w:r w:rsidRPr="00F5373C">
              <w:rPr>
                <w:rFonts w:ascii="Arial Black" w:eastAsia="Arial" w:hAnsi="Arial Black" w:cs="Arial"/>
                <w:b/>
                <w:bCs/>
                <w:color w:val="FFFFFF"/>
              </w:rPr>
              <w:t>Title of assessment:</w:t>
            </w:r>
          </w:p>
        </w:tc>
        <w:tc>
          <w:tcPr>
            <w:tcW w:w="6214" w:type="dxa"/>
          </w:tcPr>
          <w:p w14:paraId="4D2ED76C" w14:textId="77777777" w:rsidR="00F5373C" w:rsidRPr="00F5373C" w:rsidRDefault="00F5373C" w:rsidP="00F5373C">
            <w:pPr>
              <w:spacing w:line="240" w:lineRule="auto"/>
              <w:rPr>
                <w:rFonts w:ascii="Arial" w:eastAsia="Arial" w:hAnsi="Arial" w:cs="Arial"/>
              </w:rPr>
            </w:pPr>
          </w:p>
        </w:tc>
      </w:tr>
      <w:tr w:rsidR="00F5373C" w:rsidRPr="00F5373C" w14:paraId="161EFF0D" w14:textId="77777777" w:rsidTr="00F5373C">
        <w:tc>
          <w:tcPr>
            <w:tcW w:w="3028" w:type="dxa"/>
            <w:shd w:val="clear" w:color="auto" w:fill="612467"/>
          </w:tcPr>
          <w:p w14:paraId="5AF54443" w14:textId="77777777" w:rsidR="00F5373C" w:rsidRPr="00F5373C" w:rsidRDefault="00F5373C" w:rsidP="00F5373C">
            <w:pPr>
              <w:spacing w:line="240" w:lineRule="auto"/>
              <w:rPr>
                <w:rFonts w:ascii="Arial Black" w:eastAsia="Arial" w:hAnsi="Arial Black" w:cs="Arial"/>
                <w:b/>
                <w:bCs/>
                <w:color w:val="FFFFFF"/>
              </w:rPr>
            </w:pPr>
            <w:r w:rsidRPr="00F5373C">
              <w:rPr>
                <w:rFonts w:ascii="Arial Black" w:eastAsia="Arial" w:hAnsi="Arial Black" w:cs="Arial"/>
                <w:b/>
                <w:bCs/>
                <w:color w:val="FFFFFF"/>
              </w:rPr>
              <w:t>Submission date for the assessment:</w:t>
            </w:r>
          </w:p>
        </w:tc>
        <w:tc>
          <w:tcPr>
            <w:tcW w:w="6214" w:type="dxa"/>
          </w:tcPr>
          <w:p w14:paraId="0E48B39B" w14:textId="77777777" w:rsidR="00F5373C" w:rsidRPr="00F5373C" w:rsidRDefault="00F5373C" w:rsidP="00F5373C">
            <w:pPr>
              <w:spacing w:line="240" w:lineRule="auto"/>
              <w:rPr>
                <w:rFonts w:ascii="Arial" w:eastAsia="Arial" w:hAnsi="Arial" w:cs="Arial"/>
              </w:rPr>
            </w:pPr>
          </w:p>
        </w:tc>
      </w:tr>
    </w:tbl>
    <w:p w14:paraId="3E2B62F9" w14:textId="77777777" w:rsidR="00F5373C" w:rsidRPr="00F5373C" w:rsidRDefault="00F5373C" w:rsidP="00F5373C">
      <w:pPr>
        <w:spacing w:after="0" w:line="240" w:lineRule="auto"/>
        <w:rPr>
          <w:rFonts w:ascii="Arial" w:eastAsia="Arial" w:hAnsi="Arial" w:cs="Arial"/>
          <w:color w:val="000000"/>
          <w:kern w:val="0"/>
          <w:sz w:val="24"/>
          <w:szCs w:val="24"/>
          <w14:ligatures w14:val="none"/>
        </w:rPr>
      </w:pPr>
    </w:p>
    <w:p w14:paraId="2180CEB7" w14:textId="77777777" w:rsidR="00F5373C" w:rsidRPr="00F5373C" w:rsidRDefault="00F5373C" w:rsidP="00F5373C">
      <w:pPr>
        <w:spacing w:after="0" w:line="240" w:lineRule="auto"/>
        <w:rPr>
          <w:rFonts w:ascii="Arial" w:eastAsia="Arial" w:hAnsi="Arial" w:cs="Arial"/>
          <w:color w:val="000000"/>
          <w:kern w:val="0"/>
          <w:sz w:val="24"/>
          <w:szCs w:val="24"/>
          <w14:ligatures w14:val="none"/>
        </w:rPr>
      </w:pPr>
      <w:r w:rsidRPr="00F5373C">
        <w:rPr>
          <w:rFonts w:ascii="Arial" w:eastAsia="Arial" w:hAnsi="Arial" w:cs="Arial"/>
          <w:color w:val="000000"/>
          <w:kern w:val="0"/>
          <w:sz w:val="24"/>
          <w:szCs w:val="24"/>
          <w14:ligatures w14:val="none"/>
        </w:rPr>
        <w:t>The sample for moderation should include:</w:t>
      </w:r>
    </w:p>
    <w:p w14:paraId="6586F74E" w14:textId="77777777" w:rsidR="00F5373C" w:rsidRPr="00F5373C" w:rsidRDefault="00F5373C" w:rsidP="00F5373C">
      <w:pPr>
        <w:numPr>
          <w:ilvl w:val="0"/>
          <w:numId w:val="1"/>
        </w:numPr>
        <w:snapToGrid w:val="0"/>
        <w:spacing w:after="0" w:line="240" w:lineRule="auto"/>
        <w:rPr>
          <w:rFonts w:ascii="Arial" w:eastAsia="Arial" w:hAnsi="Arial" w:cs="Arial"/>
          <w:color w:val="000000"/>
          <w:kern w:val="0"/>
          <w:sz w:val="24"/>
          <w:szCs w:val="24"/>
          <w14:ligatures w14:val="none"/>
        </w:rPr>
      </w:pPr>
      <w:r w:rsidRPr="00F5373C">
        <w:rPr>
          <w:rFonts w:ascii="Arial" w:eastAsia="Arial" w:hAnsi="Arial" w:cs="Arial"/>
          <w:color w:val="000000"/>
          <w:kern w:val="0"/>
          <w:sz w:val="24"/>
          <w:szCs w:val="24"/>
          <w14:ligatures w14:val="none"/>
        </w:rPr>
        <w:t>Examples of all classifications given</w:t>
      </w:r>
    </w:p>
    <w:p w14:paraId="05CA475A" w14:textId="77777777" w:rsidR="00F5373C" w:rsidRPr="00F5373C" w:rsidRDefault="00F5373C" w:rsidP="00F5373C">
      <w:pPr>
        <w:numPr>
          <w:ilvl w:val="0"/>
          <w:numId w:val="1"/>
        </w:numPr>
        <w:snapToGrid w:val="0"/>
        <w:spacing w:after="0" w:line="240" w:lineRule="auto"/>
        <w:rPr>
          <w:rFonts w:ascii="Arial" w:eastAsia="Arial" w:hAnsi="Arial" w:cs="Arial"/>
          <w:color w:val="000000"/>
          <w:kern w:val="0"/>
          <w:sz w:val="24"/>
          <w:szCs w:val="24"/>
          <w14:ligatures w14:val="none"/>
        </w:rPr>
      </w:pPr>
      <w:r w:rsidRPr="00F5373C">
        <w:rPr>
          <w:rFonts w:ascii="Arial" w:eastAsia="Arial" w:hAnsi="Arial" w:cs="Arial"/>
          <w:color w:val="000000"/>
          <w:kern w:val="0"/>
          <w:sz w:val="24"/>
          <w:szCs w:val="24"/>
          <w14:ligatures w14:val="none"/>
        </w:rPr>
        <w:t>Examples from all markers</w:t>
      </w:r>
    </w:p>
    <w:p w14:paraId="3C1FFD45" w14:textId="77777777" w:rsidR="00F5373C" w:rsidRPr="00F5373C" w:rsidRDefault="00F5373C" w:rsidP="00F5373C">
      <w:pPr>
        <w:numPr>
          <w:ilvl w:val="0"/>
          <w:numId w:val="1"/>
        </w:numPr>
        <w:snapToGrid w:val="0"/>
        <w:spacing w:after="0" w:line="240" w:lineRule="auto"/>
        <w:rPr>
          <w:rFonts w:ascii="Arial" w:eastAsia="Arial" w:hAnsi="Arial" w:cs="Arial"/>
          <w:color w:val="000000"/>
          <w:kern w:val="0"/>
          <w:sz w:val="24"/>
          <w:szCs w:val="24"/>
          <w14:ligatures w14:val="none"/>
        </w:rPr>
      </w:pPr>
      <w:r w:rsidRPr="00F5373C">
        <w:rPr>
          <w:rFonts w:ascii="Arial" w:eastAsia="Arial" w:hAnsi="Arial" w:cs="Arial"/>
          <w:color w:val="000000"/>
          <w:kern w:val="0"/>
          <w:sz w:val="24"/>
          <w:szCs w:val="24"/>
          <w14:ligatures w14:val="none"/>
        </w:rPr>
        <w:t xml:space="preserve">All fails above </w:t>
      </w:r>
      <w:proofErr w:type="gramStart"/>
      <w:r w:rsidRPr="00F5373C">
        <w:rPr>
          <w:rFonts w:ascii="Arial" w:eastAsia="Arial" w:hAnsi="Arial" w:cs="Arial"/>
          <w:color w:val="000000"/>
          <w:kern w:val="0"/>
          <w:sz w:val="24"/>
          <w:szCs w:val="24"/>
          <w14:ligatures w14:val="none"/>
        </w:rPr>
        <w:t>20</w:t>
      </w:r>
      <w:proofErr w:type="gramEnd"/>
    </w:p>
    <w:p w14:paraId="32441509" w14:textId="77777777" w:rsidR="00F5373C" w:rsidRPr="00F5373C" w:rsidRDefault="00F5373C" w:rsidP="00F5373C">
      <w:pPr>
        <w:spacing w:after="0" w:line="240" w:lineRule="auto"/>
        <w:rPr>
          <w:rFonts w:ascii="Arial" w:eastAsia="Arial" w:hAnsi="Arial" w:cs="Arial"/>
          <w:color w:val="000000"/>
          <w:kern w:val="0"/>
          <w:sz w:val="24"/>
          <w:szCs w:val="24"/>
          <w14:ligatures w14:val="none"/>
        </w:rPr>
      </w:pPr>
    </w:p>
    <w:p w14:paraId="78E7D35B" w14:textId="77777777" w:rsidR="00F5373C" w:rsidRPr="00F5373C" w:rsidRDefault="00F5373C" w:rsidP="00F5373C">
      <w:pPr>
        <w:spacing w:after="0" w:line="240" w:lineRule="auto"/>
        <w:rPr>
          <w:rFonts w:ascii="Arial" w:eastAsia="Arial" w:hAnsi="Arial" w:cs="Arial"/>
          <w:color w:val="000000"/>
          <w:kern w:val="0"/>
          <w:sz w:val="24"/>
          <w:szCs w:val="24"/>
          <w14:ligatures w14:val="none"/>
        </w:rPr>
      </w:pPr>
      <w:r w:rsidRPr="00F5373C">
        <w:rPr>
          <w:rFonts w:ascii="Arial" w:eastAsia="Arial" w:hAnsi="Arial" w:cs="Arial"/>
          <w:color w:val="000000"/>
          <w:kern w:val="0"/>
          <w:sz w:val="24"/>
          <w:szCs w:val="24"/>
          <w14:ligatures w14:val="none"/>
        </w:rPr>
        <w:t>The sample should be 10% of submitted pieces or five pieces, whichever is greater, unless there are more than 200 submitted pieces in which case a sample of 20 can be taken.</w:t>
      </w:r>
    </w:p>
    <w:p w14:paraId="70A44922" w14:textId="77777777" w:rsidR="00F5373C" w:rsidRPr="00F5373C" w:rsidRDefault="00F5373C" w:rsidP="00F5373C">
      <w:pPr>
        <w:spacing w:after="0" w:line="240" w:lineRule="auto"/>
        <w:rPr>
          <w:rFonts w:ascii="Arial" w:eastAsia="Arial" w:hAnsi="Arial" w:cs="Arial"/>
          <w:color w:val="000000"/>
          <w:kern w:val="0"/>
          <w:sz w:val="24"/>
          <w:szCs w:val="24"/>
          <w14:ligatures w14:val="none"/>
        </w:rPr>
      </w:pPr>
    </w:p>
    <w:tbl>
      <w:tblPr>
        <w:tblStyle w:val="UoETableGrid1"/>
        <w:tblW w:w="0" w:type="auto"/>
        <w:tblLook w:val="04A0" w:firstRow="1" w:lastRow="0" w:firstColumn="1" w:lastColumn="0" w:noHBand="0" w:noVBand="1"/>
      </w:tblPr>
      <w:tblGrid>
        <w:gridCol w:w="2146"/>
        <w:gridCol w:w="1761"/>
        <w:gridCol w:w="1800"/>
        <w:gridCol w:w="3309"/>
      </w:tblGrid>
      <w:tr w:rsidR="00F5373C" w:rsidRPr="00F5373C" w14:paraId="0DD64DA4" w14:textId="77777777" w:rsidTr="00F5373C">
        <w:trPr>
          <w:cnfStyle w:val="100000000000" w:firstRow="1" w:lastRow="0" w:firstColumn="0" w:lastColumn="0" w:oddVBand="0" w:evenVBand="0" w:oddHBand="0" w:evenHBand="0" w:firstRowFirstColumn="0" w:firstRowLastColumn="0" w:lastRowFirstColumn="0" w:lastRowLastColumn="0"/>
        </w:trPr>
        <w:tc>
          <w:tcPr>
            <w:tcW w:w="2364" w:type="dxa"/>
          </w:tcPr>
          <w:p w14:paraId="69969FF3" w14:textId="77777777" w:rsidR="00F5373C" w:rsidRPr="00F5373C" w:rsidRDefault="00F5373C" w:rsidP="00F5373C">
            <w:pPr>
              <w:spacing w:line="240" w:lineRule="auto"/>
              <w:rPr>
                <w:rFonts w:eastAsia="Arial" w:cs="Arial"/>
              </w:rPr>
            </w:pPr>
            <w:r w:rsidRPr="00F5373C">
              <w:rPr>
                <w:rFonts w:eastAsia="Arial" w:cs="Arial"/>
              </w:rPr>
              <w:t>Student registration number</w:t>
            </w:r>
          </w:p>
        </w:tc>
        <w:tc>
          <w:tcPr>
            <w:tcW w:w="2104" w:type="dxa"/>
          </w:tcPr>
          <w:p w14:paraId="52831E32" w14:textId="77777777" w:rsidR="00F5373C" w:rsidRPr="00F5373C" w:rsidRDefault="00F5373C" w:rsidP="00F5373C">
            <w:pPr>
              <w:spacing w:line="240" w:lineRule="auto"/>
              <w:rPr>
                <w:rFonts w:eastAsia="Arial" w:cs="Arial"/>
              </w:rPr>
            </w:pPr>
            <w:r w:rsidRPr="00F5373C">
              <w:rPr>
                <w:rFonts w:eastAsia="Arial" w:cs="Arial"/>
              </w:rPr>
              <w:t>Marker</w:t>
            </w:r>
          </w:p>
        </w:tc>
        <w:tc>
          <w:tcPr>
            <w:tcW w:w="2282" w:type="dxa"/>
          </w:tcPr>
          <w:p w14:paraId="0B2A33BE" w14:textId="77777777" w:rsidR="00F5373C" w:rsidRPr="00F5373C" w:rsidRDefault="00F5373C" w:rsidP="00F5373C">
            <w:pPr>
              <w:spacing w:line="240" w:lineRule="auto"/>
              <w:rPr>
                <w:rFonts w:eastAsia="Arial" w:cs="Arial"/>
              </w:rPr>
            </w:pPr>
            <w:r w:rsidRPr="00F5373C">
              <w:rPr>
                <w:rFonts w:eastAsia="Arial" w:cs="Arial"/>
              </w:rPr>
              <w:t>Mark given</w:t>
            </w:r>
          </w:p>
        </w:tc>
        <w:tc>
          <w:tcPr>
            <w:tcW w:w="4238" w:type="dxa"/>
          </w:tcPr>
          <w:p w14:paraId="6D0FAFC0" w14:textId="77777777" w:rsidR="00F5373C" w:rsidRPr="00F5373C" w:rsidRDefault="00F5373C" w:rsidP="00F5373C">
            <w:pPr>
              <w:spacing w:line="240" w:lineRule="auto"/>
              <w:rPr>
                <w:rFonts w:eastAsia="Arial" w:cs="Arial"/>
              </w:rPr>
            </w:pPr>
            <w:r w:rsidRPr="00F5373C">
              <w:rPr>
                <w:rFonts w:eastAsia="Arial" w:cs="Arial"/>
              </w:rPr>
              <w:t>Comments by moderator</w:t>
            </w:r>
          </w:p>
        </w:tc>
      </w:tr>
      <w:tr w:rsidR="00F5373C" w:rsidRPr="00F5373C" w14:paraId="2832DBCE" w14:textId="77777777" w:rsidTr="00BD7042">
        <w:tc>
          <w:tcPr>
            <w:tcW w:w="2364" w:type="dxa"/>
          </w:tcPr>
          <w:p w14:paraId="716D4DD7" w14:textId="77777777" w:rsidR="00F5373C" w:rsidRPr="00F5373C" w:rsidRDefault="00F5373C" w:rsidP="00F5373C">
            <w:pPr>
              <w:spacing w:line="240" w:lineRule="auto"/>
              <w:rPr>
                <w:rFonts w:ascii="Arial" w:eastAsia="Arial" w:hAnsi="Arial" w:cs="Arial"/>
              </w:rPr>
            </w:pPr>
          </w:p>
        </w:tc>
        <w:tc>
          <w:tcPr>
            <w:tcW w:w="2104" w:type="dxa"/>
          </w:tcPr>
          <w:p w14:paraId="095012F7" w14:textId="77777777" w:rsidR="00F5373C" w:rsidRPr="00F5373C" w:rsidRDefault="00F5373C" w:rsidP="00F5373C">
            <w:pPr>
              <w:spacing w:line="240" w:lineRule="auto"/>
              <w:rPr>
                <w:rFonts w:ascii="Arial" w:eastAsia="Arial" w:hAnsi="Arial" w:cs="Arial"/>
              </w:rPr>
            </w:pPr>
          </w:p>
        </w:tc>
        <w:tc>
          <w:tcPr>
            <w:tcW w:w="2282" w:type="dxa"/>
          </w:tcPr>
          <w:p w14:paraId="5FF449E5" w14:textId="77777777" w:rsidR="00F5373C" w:rsidRPr="00F5373C" w:rsidRDefault="00F5373C" w:rsidP="00F5373C">
            <w:pPr>
              <w:spacing w:line="240" w:lineRule="auto"/>
              <w:rPr>
                <w:rFonts w:ascii="Arial" w:eastAsia="Arial" w:hAnsi="Arial" w:cs="Arial"/>
              </w:rPr>
            </w:pPr>
          </w:p>
        </w:tc>
        <w:tc>
          <w:tcPr>
            <w:tcW w:w="4238" w:type="dxa"/>
          </w:tcPr>
          <w:p w14:paraId="39C3D0ED" w14:textId="77777777" w:rsidR="00F5373C" w:rsidRPr="00F5373C" w:rsidRDefault="00F5373C" w:rsidP="00F5373C">
            <w:pPr>
              <w:spacing w:line="240" w:lineRule="auto"/>
              <w:rPr>
                <w:rFonts w:ascii="Arial" w:eastAsia="Arial" w:hAnsi="Arial" w:cs="Arial"/>
              </w:rPr>
            </w:pPr>
          </w:p>
        </w:tc>
      </w:tr>
      <w:tr w:rsidR="00F5373C" w:rsidRPr="00F5373C" w14:paraId="33B8FC93" w14:textId="77777777" w:rsidTr="00BD7042">
        <w:tc>
          <w:tcPr>
            <w:tcW w:w="2364" w:type="dxa"/>
          </w:tcPr>
          <w:p w14:paraId="42274128" w14:textId="77777777" w:rsidR="00F5373C" w:rsidRPr="00F5373C" w:rsidRDefault="00F5373C" w:rsidP="00F5373C">
            <w:pPr>
              <w:spacing w:line="240" w:lineRule="auto"/>
              <w:rPr>
                <w:rFonts w:ascii="Arial" w:eastAsia="Arial" w:hAnsi="Arial" w:cs="Arial"/>
              </w:rPr>
            </w:pPr>
          </w:p>
        </w:tc>
        <w:tc>
          <w:tcPr>
            <w:tcW w:w="2104" w:type="dxa"/>
          </w:tcPr>
          <w:p w14:paraId="76FB74C5" w14:textId="77777777" w:rsidR="00F5373C" w:rsidRPr="00F5373C" w:rsidRDefault="00F5373C" w:rsidP="00F5373C">
            <w:pPr>
              <w:spacing w:line="240" w:lineRule="auto"/>
              <w:rPr>
                <w:rFonts w:ascii="Arial" w:eastAsia="Arial" w:hAnsi="Arial" w:cs="Arial"/>
              </w:rPr>
            </w:pPr>
          </w:p>
        </w:tc>
        <w:tc>
          <w:tcPr>
            <w:tcW w:w="2282" w:type="dxa"/>
          </w:tcPr>
          <w:p w14:paraId="27BB9038" w14:textId="77777777" w:rsidR="00F5373C" w:rsidRPr="00F5373C" w:rsidRDefault="00F5373C" w:rsidP="00F5373C">
            <w:pPr>
              <w:spacing w:line="240" w:lineRule="auto"/>
              <w:rPr>
                <w:rFonts w:ascii="Arial" w:eastAsia="Arial" w:hAnsi="Arial" w:cs="Arial"/>
              </w:rPr>
            </w:pPr>
          </w:p>
        </w:tc>
        <w:tc>
          <w:tcPr>
            <w:tcW w:w="4238" w:type="dxa"/>
          </w:tcPr>
          <w:p w14:paraId="6198887D" w14:textId="77777777" w:rsidR="00F5373C" w:rsidRPr="00F5373C" w:rsidRDefault="00F5373C" w:rsidP="00F5373C">
            <w:pPr>
              <w:spacing w:line="240" w:lineRule="auto"/>
              <w:rPr>
                <w:rFonts w:ascii="Arial" w:eastAsia="Arial" w:hAnsi="Arial" w:cs="Arial"/>
              </w:rPr>
            </w:pPr>
          </w:p>
        </w:tc>
      </w:tr>
      <w:tr w:rsidR="00F5373C" w:rsidRPr="00F5373C" w14:paraId="6F810F3E" w14:textId="77777777" w:rsidTr="00BD7042">
        <w:tc>
          <w:tcPr>
            <w:tcW w:w="2364" w:type="dxa"/>
          </w:tcPr>
          <w:p w14:paraId="5ABE7316" w14:textId="77777777" w:rsidR="00F5373C" w:rsidRPr="00F5373C" w:rsidRDefault="00F5373C" w:rsidP="00F5373C">
            <w:pPr>
              <w:spacing w:line="240" w:lineRule="auto"/>
              <w:rPr>
                <w:rFonts w:ascii="Arial" w:eastAsia="Arial" w:hAnsi="Arial" w:cs="Arial"/>
              </w:rPr>
            </w:pPr>
          </w:p>
        </w:tc>
        <w:tc>
          <w:tcPr>
            <w:tcW w:w="2104" w:type="dxa"/>
          </w:tcPr>
          <w:p w14:paraId="5751EB1B" w14:textId="77777777" w:rsidR="00F5373C" w:rsidRPr="00F5373C" w:rsidRDefault="00F5373C" w:rsidP="00F5373C">
            <w:pPr>
              <w:spacing w:line="240" w:lineRule="auto"/>
              <w:rPr>
                <w:rFonts w:ascii="Arial" w:eastAsia="Arial" w:hAnsi="Arial" w:cs="Arial"/>
              </w:rPr>
            </w:pPr>
          </w:p>
        </w:tc>
        <w:tc>
          <w:tcPr>
            <w:tcW w:w="2282" w:type="dxa"/>
          </w:tcPr>
          <w:p w14:paraId="7CB55C06" w14:textId="77777777" w:rsidR="00F5373C" w:rsidRPr="00F5373C" w:rsidRDefault="00F5373C" w:rsidP="00F5373C">
            <w:pPr>
              <w:spacing w:line="240" w:lineRule="auto"/>
              <w:rPr>
                <w:rFonts w:ascii="Arial" w:eastAsia="Arial" w:hAnsi="Arial" w:cs="Arial"/>
              </w:rPr>
            </w:pPr>
          </w:p>
        </w:tc>
        <w:tc>
          <w:tcPr>
            <w:tcW w:w="4238" w:type="dxa"/>
          </w:tcPr>
          <w:p w14:paraId="54983DA0" w14:textId="77777777" w:rsidR="00F5373C" w:rsidRPr="00F5373C" w:rsidRDefault="00F5373C" w:rsidP="00F5373C">
            <w:pPr>
              <w:spacing w:line="240" w:lineRule="auto"/>
              <w:rPr>
                <w:rFonts w:ascii="Arial" w:eastAsia="Arial" w:hAnsi="Arial" w:cs="Arial"/>
              </w:rPr>
            </w:pPr>
          </w:p>
        </w:tc>
      </w:tr>
      <w:tr w:rsidR="00F5373C" w:rsidRPr="00F5373C" w14:paraId="007DEF41" w14:textId="77777777" w:rsidTr="00BD7042">
        <w:tc>
          <w:tcPr>
            <w:tcW w:w="2364" w:type="dxa"/>
          </w:tcPr>
          <w:p w14:paraId="4532C1D9" w14:textId="77777777" w:rsidR="00F5373C" w:rsidRPr="00F5373C" w:rsidRDefault="00F5373C" w:rsidP="00F5373C">
            <w:pPr>
              <w:spacing w:line="240" w:lineRule="auto"/>
              <w:rPr>
                <w:rFonts w:ascii="Arial" w:eastAsia="Arial" w:hAnsi="Arial" w:cs="Arial"/>
              </w:rPr>
            </w:pPr>
          </w:p>
        </w:tc>
        <w:tc>
          <w:tcPr>
            <w:tcW w:w="2104" w:type="dxa"/>
          </w:tcPr>
          <w:p w14:paraId="47437347" w14:textId="77777777" w:rsidR="00F5373C" w:rsidRPr="00F5373C" w:rsidRDefault="00F5373C" w:rsidP="00F5373C">
            <w:pPr>
              <w:spacing w:line="240" w:lineRule="auto"/>
              <w:rPr>
                <w:rFonts w:ascii="Arial" w:eastAsia="Arial" w:hAnsi="Arial" w:cs="Arial"/>
              </w:rPr>
            </w:pPr>
          </w:p>
        </w:tc>
        <w:tc>
          <w:tcPr>
            <w:tcW w:w="2282" w:type="dxa"/>
          </w:tcPr>
          <w:p w14:paraId="01AA55A5" w14:textId="77777777" w:rsidR="00F5373C" w:rsidRPr="00F5373C" w:rsidRDefault="00F5373C" w:rsidP="00F5373C">
            <w:pPr>
              <w:spacing w:line="240" w:lineRule="auto"/>
              <w:rPr>
                <w:rFonts w:ascii="Arial" w:eastAsia="Arial" w:hAnsi="Arial" w:cs="Arial"/>
              </w:rPr>
            </w:pPr>
          </w:p>
        </w:tc>
        <w:tc>
          <w:tcPr>
            <w:tcW w:w="4238" w:type="dxa"/>
          </w:tcPr>
          <w:p w14:paraId="7EA44F2A" w14:textId="77777777" w:rsidR="00F5373C" w:rsidRPr="00F5373C" w:rsidRDefault="00F5373C" w:rsidP="00F5373C">
            <w:pPr>
              <w:spacing w:line="240" w:lineRule="auto"/>
              <w:rPr>
                <w:rFonts w:ascii="Arial" w:eastAsia="Arial" w:hAnsi="Arial" w:cs="Arial"/>
              </w:rPr>
            </w:pPr>
          </w:p>
        </w:tc>
      </w:tr>
      <w:tr w:rsidR="00F5373C" w:rsidRPr="00F5373C" w14:paraId="2D1C4419" w14:textId="77777777" w:rsidTr="00BD7042">
        <w:tc>
          <w:tcPr>
            <w:tcW w:w="2364" w:type="dxa"/>
          </w:tcPr>
          <w:p w14:paraId="7A504C54" w14:textId="77777777" w:rsidR="00F5373C" w:rsidRPr="00F5373C" w:rsidRDefault="00F5373C" w:rsidP="00F5373C">
            <w:pPr>
              <w:spacing w:line="240" w:lineRule="auto"/>
              <w:rPr>
                <w:rFonts w:ascii="Arial" w:eastAsia="Arial" w:hAnsi="Arial" w:cs="Arial"/>
              </w:rPr>
            </w:pPr>
          </w:p>
        </w:tc>
        <w:tc>
          <w:tcPr>
            <w:tcW w:w="2104" w:type="dxa"/>
          </w:tcPr>
          <w:p w14:paraId="758D29CD" w14:textId="77777777" w:rsidR="00F5373C" w:rsidRPr="00F5373C" w:rsidRDefault="00F5373C" w:rsidP="00F5373C">
            <w:pPr>
              <w:spacing w:line="240" w:lineRule="auto"/>
              <w:rPr>
                <w:rFonts w:ascii="Arial" w:eastAsia="Arial" w:hAnsi="Arial" w:cs="Arial"/>
              </w:rPr>
            </w:pPr>
          </w:p>
        </w:tc>
        <w:tc>
          <w:tcPr>
            <w:tcW w:w="2282" w:type="dxa"/>
          </w:tcPr>
          <w:p w14:paraId="43898972" w14:textId="77777777" w:rsidR="00F5373C" w:rsidRPr="00F5373C" w:rsidRDefault="00F5373C" w:rsidP="00F5373C">
            <w:pPr>
              <w:spacing w:line="240" w:lineRule="auto"/>
              <w:rPr>
                <w:rFonts w:ascii="Arial" w:eastAsia="Arial" w:hAnsi="Arial" w:cs="Arial"/>
              </w:rPr>
            </w:pPr>
          </w:p>
        </w:tc>
        <w:tc>
          <w:tcPr>
            <w:tcW w:w="4238" w:type="dxa"/>
          </w:tcPr>
          <w:p w14:paraId="0E6AAA84" w14:textId="77777777" w:rsidR="00F5373C" w:rsidRPr="00F5373C" w:rsidRDefault="00F5373C" w:rsidP="00F5373C">
            <w:pPr>
              <w:spacing w:line="240" w:lineRule="auto"/>
              <w:rPr>
                <w:rFonts w:ascii="Arial" w:eastAsia="Arial" w:hAnsi="Arial" w:cs="Arial"/>
              </w:rPr>
            </w:pPr>
          </w:p>
        </w:tc>
      </w:tr>
    </w:tbl>
    <w:p w14:paraId="306D4B20" w14:textId="77777777" w:rsidR="00F5373C" w:rsidRPr="00F5373C" w:rsidRDefault="00F5373C" w:rsidP="00F5373C">
      <w:pPr>
        <w:spacing w:after="0" w:line="240" w:lineRule="auto"/>
        <w:rPr>
          <w:rFonts w:ascii="Arial" w:eastAsia="Arial" w:hAnsi="Arial" w:cs="Arial"/>
          <w:color w:val="000000"/>
          <w:kern w:val="0"/>
          <w:sz w:val="24"/>
          <w:szCs w:val="24"/>
          <w14:ligatures w14:val="none"/>
        </w:rPr>
      </w:pPr>
    </w:p>
    <w:p w14:paraId="6BE7CE82" w14:textId="77777777" w:rsidR="00F5373C" w:rsidRPr="00F5373C" w:rsidRDefault="00F5373C" w:rsidP="00F5373C">
      <w:pPr>
        <w:spacing w:after="0" w:line="240" w:lineRule="auto"/>
        <w:rPr>
          <w:rFonts w:ascii="Arial" w:eastAsia="Arial" w:hAnsi="Arial" w:cs="Arial"/>
          <w:color w:val="000000"/>
          <w:kern w:val="0"/>
          <w:sz w:val="24"/>
          <w:szCs w:val="24"/>
          <w14:ligatures w14:val="none"/>
        </w:rPr>
      </w:pPr>
      <w:r w:rsidRPr="00F5373C">
        <w:rPr>
          <w:rFonts w:ascii="Arial" w:eastAsia="Arial" w:hAnsi="Arial" w:cs="Arial"/>
          <w:color w:val="000000"/>
          <w:kern w:val="0"/>
          <w:sz w:val="24"/>
          <w:szCs w:val="24"/>
          <w14:ligatures w14:val="none"/>
        </w:rPr>
        <w:t xml:space="preserve">Moderators should comment on the quality and standards and consistency of the marking and feedback. Moderators should not change individual students’ </w:t>
      </w:r>
      <w:proofErr w:type="gramStart"/>
      <w:r w:rsidRPr="00F5373C">
        <w:rPr>
          <w:rFonts w:ascii="Arial" w:eastAsia="Arial" w:hAnsi="Arial" w:cs="Arial"/>
          <w:color w:val="000000"/>
          <w:kern w:val="0"/>
          <w:sz w:val="24"/>
          <w:szCs w:val="24"/>
          <w14:ligatures w14:val="none"/>
        </w:rPr>
        <w:t>marks</w:t>
      </w:r>
      <w:proofErr w:type="gramEnd"/>
      <w:r w:rsidRPr="00F5373C">
        <w:rPr>
          <w:rFonts w:ascii="Arial" w:eastAsia="Arial" w:hAnsi="Arial" w:cs="Arial"/>
          <w:color w:val="000000"/>
          <w:kern w:val="0"/>
          <w:sz w:val="24"/>
          <w:szCs w:val="24"/>
          <w14:ligatures w14:val="none"/>
        </w:rPr>
        <w:t xml:space="preserve"> but the first marker and moderator should agree whether marks require review across the particular piece of assessment or module, which may lead to marks being adjusted. In the case of a major discrepancy all the work should be double marked.</w:t>
      </w:r>
    </w:p>
    <w:p w14:paraId="36EA40CC" w14:textId="77777777" w:rsidR="00F5373C" w:rsidRPr="00F5373C" w:rsidRDefault="00F5373C" w:rsidP="00F5373C">
      <w:pPr>
        <w:spacing w:after="0" w:line="240" w:lineRule="auto"/>
        <w:rPr>
          <w:rFonts w:ascii="Arial" w:eastAsia="Arial" w:hAnsi="Arial" w:cs="Arial"/>
          <w:color w:val="000000"/>
          <w:kern w:val="0"/>
          <w:sz w:val="24"/>
          <w:szCs w:val="24"/>
          <w14:ligatures w14:val="none"/>
        </w:rPr>
      </w:pPr>
    </w:p>
    <w:tbl>
      <w:tblPr>
        <w:tblStyle w:val="UoETableGrid1"/>
        <w:tblW w:w="0" w:type="auto"/>
        <w:tblLook w:val="04A0" w:firstRow="1" w:lastRow="0" w:firstColumn="1" w:lastColumn="0" w:noHBand="0" w:noVBand="1"/>
      </w:tblPr>
      <w:tblGrid>
        <w:gridCol w:w="2982"/>
        <w:gridCol w:w="6034"/>
      </w:tblGrid>
      <w:tr w:rsidR="00F5373C" w:rsidRPr="00F5373C" w14:paraId="6D6BFC9A" w14:textId="77777777" w:rsidTr="00F5373C">
        <w:trPr>
          <w:cnfStyle w:val="100000000000" w:firstRow="1" w:lastRow="0" w:firstColumn="0" w:lastColumn="0" w:oddVBand="0" w:evenVBand="0" w:oddHBand="0" w:evenHBand="0" w:firstRowFirstColumn="0" w:firstRowLastColumn="0" w:lastRowFirstColumn="0" w:lastRowLastColumn="0"/>
        </w:trPr>
        <w:tc>
          <w:tcPr>
            <w:tcW w:w="3021" w:type="dxa"/>
            <w:vAlign w:val="center"/>
          </w:tcPr>
          <w:p w14:paraId="34F597CA" w14:textId="733353EE" w:rsidR="00F5373C" w:rsidRPr="00F5373C" w:rsidRDefault="00F5373C" w:rsidP="00F5373C">
            <w:pPr>
              <w:spacing w:line="240" w:lineRule="auto"/>
              <w:rPr>
                <w:rFonts w:eastAsia="Arial" w:cs="Arial"/>
                <w:b/>
                <w:bCs/>
              </w:rPr>
            </w:pPr>
            <w:r w:rsidRPr="00F5373C">
              <w:rPr>
                <w:rFonts w:eastAsia="Arial" w:cs="Arial"/>
                <w:b/>
                <w:bCs/>
              </w:rPr>
              <w:t>Moderator overall comments:</w:t>
            </w:r>
          </w:p>
        </w:tc>
        <w:tc>
          <w:tcPr>
            <w:tcW w:w="6221" w:type="dxa"/>
            <w:shd w:val="clear" w:color="auto" w:fill="auto"/>
            <w:vAlign w:val="center"/>
          </w:tcPr>
          <w:p w14:paraId="4CCCF1FB" w14:textId="77777777" w:rsidR="00F5373C" w:rsidRPr="00F5373C" w:rsidRDefault="00F5373C" w:rsidP="00F5373C">
            <w:pPr>
              <w:spacing w:line="240" w:lineRule="auto"/>
              <w:rPr>
                <w:rFonts w:ascii="Arial" w:eastAsia="Arial" w:hAnsi="Arial" w:cs="Arial"/>
                <w:color w:val="000000"/>
              </w:rPr>
            </w:pPr>
          </w:p>
        </w:tc>
      </w:tr>
      <w:tr w:rsidR="00F5373C" w:rsidRPr="00F5373C" w14:paraId="50300952" w14:textId="77777777" w:rsidTr="00F5373C">
        <w:tc>
          <w:tcPr>
            <w:tcW w:w="3021" w:type="dxa"/>
            <w:shd w:val="clear" w:color="auto" w:fill="612467"/>
          </w:tcPr>
          <w:p w14:paraId="6F0B9A7D" w14:textId="3E9BA940" w:rsidR="00F5373C" w:rsidRPr="00F5373C" w:rsidRDefault="00F5373C" w:rsidP="00F5373C">
            <w:pPr>
              <w:spacing w:line="240" w:lineRule="auto"/>
              <w:rPr>
                <w:rFonts w:ascii="Arial Black" w:eastAsia="Arial" w:hAnsi="Arial Black" w:cs="Arial"/>
                <w:b/>
                <w:bCs/>
                <w:color w:val="FFFFFF"/>
              </w:rPr>
            </w:pPr>
            <w:r w:rsidRPr="00F5373C">
              <w:rPr>
                <w:rFonts w:ascii="Arial Black" w:eastAsia="Arial" w:hAnsi="Arial Black" w:cs="Arial"/>
                <w:b/>
                <w:bCs/>
                <w:color w:val="FFFFFF"/>
              </w:rPr>
              <w:t>Response from first marker:</w:t>
            </w:r>
          </w:p>
        </w:tc>
        <w:tc>
          <w:tcPr>
            <w:tcW w:w="6221" w:type="dxa"/>
          </w:tcPr>
          <w:p w14:paraId="2B329FFA" w14:textId="77777777" w:rsidR="00F5373C" w:rsidRPr="00F5373C" w:rsidRDefault="00F5373C" w:rsidP="00F5373C">
            <w:pPr>
              <w:spacing w:line="240" w:lineRule="auto"/>
              <w:rPr>
                <w:rFonts w:ascii="Arial" w:eastAsia="Arial" w:hAnsi="Arial" w:cs="Arial"/>
              </w:rPr>
            </w:pPr>
          </w:p>
        </w:tc>
      </w:tr>
      <w:tr w:rsidR="00F5373C" w:rsidRPr="00F5373C" w14:paraId="2EDFDB84" w14:textId="77777777" w:rsidTr="00F5373C">
        <w:tc>
          <w:tcPr>
            <w:tcW w:w="3021" w:type="dxa"/>
            <w:shd w:val="clear" w:color="auto" w:fill="612467"/>
          </w:tcPr>
          <w:p w14:paraId="62C698A7" w14:textId="77777777" w:rsidR="00F5373C" w:rsidRPr="00F5373C" w:rsidRDefault="00F5373C" w:rsidP="00F5373C">
            <w:pPr>
              <w:spacing w:line="240" w:lineRule="auto"/>
              <w:rPr>
                <w:rFonts w:ascii="Arial Black" w:eastAsia="Arial" w:hAnsi="Arial Black" w:cs="Arial"/>
                <w:b/>
                <w:bCs/>
                <w:color w:val="FFFFFF"/>
              </w:rPr>
            </w:pPr>
            <w:r w:rsidRPr="00F5373C">
              <w:rPr>
                <w:rFonts w:ascii="Arial Black" w:eastAsia="Arial" w:hAnsi="Arial Black" w:cs="Arial"/>
                <w:b/>
                <w:bCs/>
                <w:color w:val="FFFFFF"/>
              </w:rPr>
              <w:t>Moderator signature:</w:t>
            </w:r>
          </w:p>
        </w:tc>
        <w:tc>
          <w:tcPr>
            <w:tcW w:w="6221" w:type="dxa"/>
          </w:tcPr>
          <w:p w14:paraId="77DB307B" w14:textId="77777777" w:rsidR="00F5373C" w:rsidRPr="00F5373C" w:rsidRDefault="00F5373C" w:rsidP="00F5373C">
            <w:pPr>
              <w:spacing w:line="240" w:lineRule="auto"/>
              <w:rPr>
                <w:rFonts w:ascii="Arial" w:eastAsia="Arial" w:hAnsi="Arial" w:cs="Arial"/>
              </w:rPr>
            </w:pPr>
          </w:p>
        </w:tc>
      </w:tr>
      <w:tr w:rsidR="00F5373C" w:rsidRPr="00F5373C" w14:paraId="47E9A8B1" w14:textId="77777777" w:rsidTr="00F5373C">
        <w:tc>
          <w:tcPr>
            <w:tcW w:w="3021" w:type="dxa"/>
            <w:shd w:val="clear" w:color="auto" w:fill="612467"/>
          </w:tcPr>
          <w:p w14:paraId="5CF5221B" w14:textId="77777777" w:rsidR="00F5373C" w:rsidRPr="00F5373C" w:rsidRDefault="00F5373C" w:rsidP="00F5373C">
            <w:pPr>
              <w:spacing w:line="240" w:lineRule="auto"/>
              <w:rPr>
                <w:rFonts w:ascii="Arial Black" w:eastAsia="Arial" w:hAnsi="Arial Black" w:cs="Arial"/>
                <w:b/>
                <w:bCs/>
                <w:color w:val="FFFFFF"/>
              </w:rPr>
            </w:pPr>
            <w:r w:rsidRPr="00F5373C">
              <w:rPr>
                <w:rFonts w:ascii="Arial Black" w:eastAsia="Arial" w:hAnsi="Arial Black" w:cs="Arial"/>
                <w:b/>
                <w:bCs/>
                <w:color w:val="FFFFFF"/>
              </w:rPr>
              <w:t>Date of completion:</w:t>
            </w:r>
          </w:p>
        </w:tc>
        <w:tc>
          <w:tcPr>
            <w:tcW w:w="6221" w:type="dxa"/>
          </w:tcPr>
          <w:p w14:paraId="432A46C4" w14:textId="77777777" w:rsidR="00F5373C" w:rsidRPr="00F5373C" w:rsidRDefault="00F5373C" w:rsidP="00F5373C">
            <w:pPr>
              <w:spacing w:line="240" w:lineRule="auto"/>
              <w:rPr>
                <w:rFonts w:ascii="Arial" w:eastAsia="Arial" w:hAnsi="Arial" w:cs="Arial"/>
              </w:rPr>
            </w:pPr>
          </w:p>
        </w:tc>
      </w:tr>
    </w:tbl>
    <w:p w14:paraId="69F95FD2" w14:textId="77777777" w:rsidR="00F5373C" w:rsidRPr="00F5373C" w:rsidRDefault="00F5373C" w:rsidP="00F5373C">
      <w:pPr>
        <w:spacing w:after="0" w:line="240" w:lineRule="auto"/>
        <w:rPr>
          <w:rFonts w:ascii="Arial" w:eastAsia="Arial" w:hAnsi="Arial" w:cs="Arial"/>
          <w:color w:val="000000"/>
          <w:kern w:val="0"/>
          <w:sz w:val="24"/>
          <w:szCs w:val="24"/>
          <w14:ligatures w14:val="none"/>
        </w:rPr>
      </w:pPr>
    </w:p>
    <w:p w14:paraId="069FDF00" w14:textId="1EDDED1C" w:rsidR="00D6483B" w:rsidRPr="00414A8E" w:rsidRDefault="00F5373C" w:rsidP="00F5373C">
      <w:pPr>
        <w:spacing w:after="0" w:line="240" w:lineRule="auto"/>
        <w:rPr>
          <w:rFonts w:ascii="Arial" w:hAnsi="Arial" w:cs="Arial"/>
          <w:sz w:val="20"/>
          <w:szCs w:val="20"/>
        </w:rPr>
      </w:pPr>
      <w:r w:rsidRPr="00F5373C">
        <w:rPr>
          <w:rFonts w:ascii="Arial" w:eastAsia="Arial" w:hAnsi="Arial" w:cs="Arial"/>
          <w:color w:val="000000"/>
          <w:kern w:val="0"/>
          <w:sz w:val="24"/>
          <w:szCs w:val="24"/>
          <w14:ligatures w14:val="none"/>
        </w:rPr>
        <w:t xml:space="preserve">This form should be returned by the moderator to </w:t>
      </w:r>
      <w:hyperlink r:id="rId5" w:history="1">
        <w:r w:rsidRPr="00F5373C">
          <w:rPr>
            <w:rFonts w:ascii="Arial" w:eastAsia="Arial" w:hAnsi="Arial" w:cs="Arial"/>
            <w:color w:val="612467"/>
            <w:kern w:val="0"/>
            <w:sz w:val="24"/>
            <w:szCs w:val="24"/>
            <w:highlight w:val="yellow"/>
            <w:u w:val="single"/>
            <w14:ligatures w14:val="none"/>
          </w:rPr>
          <w:t>xxx@essex.ac.uk</w:t>
        </w:r>
      </w:hyperlink>
      <w:r w:rsidRPr="00F5373C">
        <w:rPr>
          <w:rFonts w:ascii="Arial" w:eastAsia="Arial" w:hAnsi="Arial" w:cs="Arial"/>
          <w:color w:val="000000"/>
          <w:kern w:val="0"/>
          <w:sz w:val="24"/>
          <w:szCs w:val="24"/>
          <w:highlight w:val="yellow"/>
          <w14:ligatures w14:val="none"/>
        </w:rPr>
        <w:t>.</w:t>
      </w:r>
    </w:p>
    <w:sectPr w:rsidR="00D6483B" w:rsidRPr="00414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B3664"/>
    <w:multiLevelType w:val="hybridMultilevel"/>
    <w:tmpl w:val="B19E97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1802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3C"/>
    <w:rsid w:val="00414A8E"/>
    <w:rsid w:val="006C5614"/>
    <w:rsid w:val="008D52EA"/>
    <w:rsid w:val="00D567F2"/>
    <w:rsid w:val="00D6483B"/>
    <w:rsid w:val="00F5373C"/>
    <w:rsid w:val="00F60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4BB4"/>
  <w15:chartTrackingRefBased/>
  <w15:docId w15:val="{FB10624D-5F36-4C26-A8EF-A178C00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UoETableGrid1">
    <w:name w:val="UoE Table Grid1"/>
    <w:basedOn w:val="TableNormal"/>
    <w:next w:val="TableGrid"/>
    <w:uiPriority w:val="39"/>
    <w:rsid w:val="00F5373C"/>
    <w:pPr>
      <w:spacing w:after="0" w:line="312" w:lineRule="auto"/>
    </w:pPr>
    <w:rPr>
      <w:color w:val="000000"/>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Arial Black" w:hAnsi="Arial Black"/>
        <w:color w:val="FFFFFF"/>
      </w:rPr>
      <w:tblPr/>
      <w:trPr>
        <w:cantSplit/>
        <w:tblHeader/>
      </w:trPr>
      <w:tcPr>
        <w:shd w:val="clear" w:color="auto" w:fill="612467"/>
        <w:vAlign w:val="top"/>
      </w:tcPr>
    </w:tblStylePr>
    <w:tblStylePr w:type="lastRow">
      <w:rPr>
        <w:rFonts w:ascii="Arial" w:hAnsi="Arial"/>
        <w:color w:val="000000"/>
      </w:rPr>
    </w:tblStylePr>
  </w:style>
  <w:style w:type="table" w:styleId="TableGrid">
    <w:name w:val="Table Grid"/>
    <w:basedOn w:val="TableNormal"/>
    <w:uiPriority w:val="59"/>
    <w:rsid w:val="00F5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xx@esse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record of moderation</dc:title>
  <dc:subject/>
  <dc:creator>QUAD</dc:creator>
  <cp:keywords>Template record of moderation</cp:keywords>
  <dc:description/>
  <cp:lastModifiedBy>Nash, Luke T W</cp:lastModifiedBy>
  <cp:revision>2</cp:revision>
  <dcterms:created xsi:type="dcterms:W3CDTF">2024-09-05T16:35:00Z</dcterms:created>
  <dcterms:modified xsi:type="dcterms:W3CDTF">2024-09-05T16:35:00Z</dcterms:modified>
</cp:coreProperties>
</file>