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7B83" w14:textId="64274F74" w:rsidR="0030609E" w:rsidRDefault="009C6D63">
      <w:pPr>
        <w:ind w:left="116"/>
        <w:rPr>
          <w:rFonts w:ascii="Times New Roman"/>
          <w:sz w:val="20"/>
        </w:rPr>
      </w:pPr>
      <w:r>
        <w:rPr>
          <w:rFonts w:ascii="Times New Roman"/>
          <w:noProof/>
          <w:sz w:val="20"/>
        </w:rPr>
        <mc:AlternateContent>
          <mc:Choice Requires="wpg">
            <w:drawing>
              <wp:inline distT="0" distB="0" distL="0" distR="0" wp14:anchorId="6CF7C572" wp14:editId="5E96E0F1">
                <wp:extent cx="214630" cy="536575"/>
                <wp:effectExtent l="0" t="0" r="0" b="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536575"/>
                          <a:chOff x="0" y="0"/>
                          <a:chExt cx="338" cy="845"/>
                        </a:xfrm>
                      </wpg:grpSpPr>
                      <wps:wsp>
                        <wps:cNvPr id="29" name="Rectangle 33"/>
                        <wps:cNvSpPr>
                          <a:spLocks noChangeArrowheads="1"/>
                        </wps:cNvSpPr>
                        <wps:spPr bwMode="auto">
                          <a:xfrm>
                            <a:off x="168" y="0"/>
                            <a:ext cx="169"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0" y="170"/>
                            <a:ext cx="169" cy="1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1"/>
                        <wps:cNvSpPr>
                          <a:spLocks noChangeArrowheads="1"/>
                        </wps:cNvSpPr>
                        <wps:spPr bwMode="auto">
                          <a:xfrm>
                            <a:off x="168" y="338"/>
                            <a:ext cx="169" cy="1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0" y="507"/>
                            <a:ext cx="169" cy="1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168" y="676"/>
                            <a:ext cx="169" cy="1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F7F249" id="Group 28" o:spid="_x0000_s1026" alt="&quot;&quot;" style="width:16.9pt;height:42.25pt;mso-position-horizontal-relative:char;mso-position-vertical-relative:line" coordsize="33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">
                <v:rect id="Rectangle 33" o:spid="_x0000_s1027" style="position:absolute;left:168;width:16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32" o:spid="_x0000_s1028" style="position:absolute;top:170;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31" o:spid="_x0000_s1029" style="position:absolute;left:168;top:338;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0" o:spid="_x0000_s1030" style="position:absolute;top:507;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9" o:spid="_x0000_s1031" style="position:absolute;left:168;top:676;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w10:anchorlock/>
              </v:group>
            </w:pict>
          </mc:Fallback>
        </mc:AlternateContent>
      </w:r>
      <w:r>
        <w:rPr>
          <w:rFonts w:ascii="Times New Roman"/>
          <w:spacing w:val="97"/>
          <w:sz w:val="20"/>
        </w:rPr>
        <w:t xml:space="preserve"> </w:t>
      </w:r>
      <w:r>
        <w:rPr>
          <w:rFonts w:ascii="Times New Roman"/>
          <w:noProof/>
          <w:spacing w:val="97"/>
          <w:position w:val="29"/>
          <w:sz w:val="20"/>
        </w:rPr>
        <mc:AlternateContent>
          <mc:Choice Requires="wpg">
            <w:drawing>
              <wp:inline distT="0" distB="0" distL="0" distR="0" wp14:anchorId="5EA435C1" wp14:editId="5D406C85">
                <wp:extent cx="1156335" cy="135890"/>
                <wp:effectExtent l="635" t="6350" r="5080" b="635"/>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335" cy="135890"/>
                          <a:chOff x="0" y="0"/>
                          <a:chExt cx="1821" cy="214"/>
                        </a:xfrm>
                      </wpg:grpSpPr>
                      <wps:wsp>
                        <wps:cNvPr id="6" name="AutoShape 27"/>
                        <wps:cNvSpPr>
                          <a:spLocks/>
                        </wps:cNvSpPr>
                        <wps:spPr bwMode="auto">
                          <a:xfrm>
                            <a:off x="150" y="42"/>
                            <a:ext cx="98" cy="127"/>
                          </a:xfrm>
                          <a:custGeom>
                            <a:avLst/>
                            <a:gdLst>
                              <a:gd name="T0" fmla="+- 0 168 150"/>
                              <a:gd name="T1" fmla="*/ T0 w 98"/>
                              <a:gd name="T2" fmla="+- 0 45 42"/>
                              <a:gd name="T3" fmla="*/ 45 h 127"/>
                              <a:gd name="T4" fmla="+- 0 150 150"/>
                              <a:gd name="T5" fmla="*/ T4 w 98"/>
                              <a:gd name="T6" fmla="+- 0 45 42"/>
                              <a:gd name="T7" fmla="*/ 45 h 127"/>
                              <a:gd name="T8" fmla="+- 0 150 150"/>
                              <a:gd name="T9" fmla="*/ T8 w 98"/>
                              <a:gd name="T10" fmla="+- 0 168 42"/>
                              <a:gd name="T11" fmla="*/ 168 h 127"/>
                              <a:gd name="T12" fmla="+- 0 169 150"/>
                              <a:gd name="T13" fmla="*/ T12 w 98"/>
                              <a:gd name="T14" fmla="+- 0 168 42"/>
                              <a:gd name="T15" fmla="*/ 168 h 127"/>
                              <a:gd name="T16" fmla="+- 0 169 150"/>
                              <a:gd name="T17" fmla="*/ T16 w 98"/>
                              <a:gd name="T18" fmla="+- 0 92 42"/>
                              <a:gd name="T19" fmla="*/ 92 h 127"/>
                              <a:gd name="T20" fmla="+- 0 171 150"/>
                              <a:gd name="T21" fmla="*/ T20 w 98"/>
                              <a:gd name="T22" fmla="+- 0 81 42"/>
                              <a:gd name="T23" fmla="*/ 81 h 127"/>
                              <a:gd name="T24" fmla="+- 0 181 150"/>
                              <a:gd name="T25" fmla="*/ T24 w 98"/>
                              <a:gd name="T26" fmla="+- 0 68 42"/>
                              <a:gd name="T27" fmla="*/ 68 h 127"/>
                              <a:gd name="T28" fmla="+- 0 168 150"/>
                              <a:gd name="T29" fmla="*/ T28 w 98"/>
                              <a:gd name="T30" fmla="+- 0 68 42"/>
                              <a:gd name="T31" fmla="*/ 68 h 127"/>
                              <a:gd name="T32" fmla="+- 0 168 150"/>
                              <a:gd name="T33" fmla="*/ T32 w 98"/>
                              <a:gd name="T34" fmla="+- 0 45 42"/>
                              <a:gd name="T35" fmla="*/ 45 h 127"/>
                              <a:gd name="T36" fmla="+- 0 240 150"/>
                              <a:gd name="T37" fmla="*/ T36 w 98"/>
                              <a:gd name="T38" fmla="+- 0 59 42"/>
                              <a:gd name="T39" fmla="*/ 59 h 127"/>
                              <a:gd name="T40" fmla="+- 0 212 150"/>
                              <a:gd name="T41" fmla="*/ T40 w 98"/>
                              <a:gd name="T42" fmla="+- 0 59 42"/>
                              <a:gd name="T43" fmla="*/ 59 h 127"/>
                              <a:gd name="T44" fmla="+- 0 221 150"/>
                              <a:gd name="T45" fmla="*/ T44 w 98"/>
                              <a:gd name="T46" fmla="+- 0 63 42"/>
                              <a:gd name="T47" fmla="*/ 63 h 127"/>
                              <a:gd name="T48" fmla="+- 0 225 150"/>
                              <a:gd name="T49" fmla="*/ T48 w 98"/>
                              <a:gd name="T50" fmla="+- 0 70 42"/>
                              <a:gd name="T51" fmla="*/ 70 h 127"/>
                              <a:gd name="T52" fmla="+- 0 229 150"/>
                              <a:gd name="T53" fmla="*/ T52 w 98"/>
                              <a:gd name="T54" fmla="+- 0 76 42"/>
                              <a:gd name="T55" fmla="*/ 76 h 127"/>
                              <a:gd name="T56" fmla="+- 0 229 150"/>
                              <a:gd name="T57" fmla="*/ T56 w 98"/>
                              <a:gd name="T58" fmla="+- 0 81 42"/>
                              <a:gd name="T59" fmla="*/ 81 h 127"/>
                              <a:gd name="T60" fmla="+- 0 229 150"/>
                              <a:gd name="T61" fmla="*/ T60 w 98"/>
                              <a:gd name="T62" fmla="+- 0 168 42"/>
                              <a:gd name="T63" fmla="*/ 168 h 127"/>
                              <a:gd name="T64" fmla="+- 0 248 150"/>
                              <a:gd name="T65" fmla="*/ T64 w 98"/>
                              <a:gd name="T66" fmla="+- 0 168 42"/>
                              <a:gd name="T67" fmla="*/ 168 h 127"/>
                              <a:gd name="T68" fmla="+- 0 248 150"/>
                              <a:gd name="T69" fmla="*/ T68 w 98"/>
                              <a:gd name="T70" fmla="+- 0 85 42"/>
                              <a:gd name="T71" fmla="*/ 85 h 127"/>
                              <a:gd name="T72" fmla="+- 0 248 150"/>
                              <a:gd name="T73" fmla="*/ T72 w 98"/>
                              <a:gd name="T74" fmla="+- 0 72 42"/>
                              <a:gd name="T75" fmla="*/ 72 h 127"/>
                              <a:gd name="T76" fmla="+- 0 242 150"/>
                              <a:gd name="T77" fmla="*/ T76 w 98"/>
                              <a:gd name="T78" fmla="+- 0 62 42"/>
                              <a:gd name="T79" fmla="*/ 62 h 127"/>
                              <a:gd name="T80" fmla="+- 0 240 150"/>
                              <a:gd name="T81" fmla="*/ T80 w 98"/>
                              <a:gd name="T82" fmla="+- 0 59 42"/>
                              <a:gd name="T83" fmla="*/ 59 h 127"/>
                              <a:gd name="T84" fmla="+- 0 222 150"/>
                              <a:gd name="T85" fmla="*/ T84 w 98"/>
                              <a:gd name="T86" fmla="+- 0 42 42"/>
                              <a:gd name="T87" fmla="*/ 42 h 127"/>
                              <a:gd name="T88" fmla="+- 0 207 150"/>
                              <a:gd name="T89" fmla="*/ T88 w 98"/>
                              <a:gd name="T90" fmla="+- 0 42 42"/>
                              <a:gd name="T91" fmla="*/ 42 h 127"/>
                              <a:gd name="T92" fmla="+- 0 195 150"/>
                              <a:gd name="T93" fmla="*/ T92 w 98"/>
                              <a:gd name="T94" fmla="+- 0 44 42"/>
                              <a:gd name="T95" fmla="*/ 44 h 127"/>
                              <a:gd name="T96" fmla="+- 0 184 150"/>
                              <a:gd name="T97" fmla="*/ T96 w 98"/>
                              <a:gd name="T98" fmla="+- 0 49 42"/>
                              <a:gd name="T99" fmla="*/ 49 h 127"/>
                              <a:gd name="T100" fmla="+- 0 175 150"/>
                              <a:gd name="T101" fmla="*/ T100 w 98"/>
                              <a:gd name="T102" fmla="+- 0 58 42"/>
                              <a:gd name="T103" fmla="*/ 58 h 127"/>
                              <a:gd name="T104" fmla="+- 0 169 150"/>
                              <a:gd name="T105" fmla="*/ T104 w 98"/>
                              <a:gd name="T106" fmla="+- 0 68 42"/>
                              <a:gd name="T107" fmla="*/ 68 h 127"/>
                              <a:gd name="T108" fmla="+- 0 181 150"/>
                              <a:gd name="T109" fmla="*/ T108 w 98"/>
                              <a:gd name="T110" fmla="+- 0 68 42"/>
                              <a:gd name="T111" fmla="*/ 68 h 127"/>
                              <a:gd name="T112" fmla="+- 0 185 150"/>
                              <a:gd name="T113" fmla="*/ T112 w 98"/>
                              <a:gd name="T114" fmla="+- 0 63 42"/>
                              <a:gd name="T115" fmla="*/ 63 h 127"/>
                              <a:gd name="T116" fmla="+- 0 194 150"/>
                              <a:gd name="T117" fmla="*/ T116 w 98"/>
                              <a:gd name="T118" fmla="+- 0 59 42"/>
                              <a:gd name="T119" fmla="*/ 59 h 127"/>
                              <a:gd name="T120" fmla="+- 0 240 150"/>
                              <a:gd name="T121" fmla="*/ T120 w 98"/>
                              <a:gd name="T122" fmla="+- 0 59 42"/>
                              <a:gd name="T123" fmla="*/ 59 h 127"/>
                              <a:gd name="T124" fmla="+- 0 234 150"/>
                              <a:gd name="T125" fmla="*/ T124 w 98"/>
                              <a:gd name="T126" fmla="+- 0 49 42"/>
                              <a:gd name="T127" fmla="*/ 49 h 127"/>
                              <a:gd name="T128" fmla="+- 0 222 150"/>
                              <a:gd name="T129" fmla="*/ T128 w 98"/>
                              <a:gd name="T130" fmla="+- 0 42 42"/>
                              <a:gd name="T131" fmla="*/ 4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8" h="127">
                                <a:moveTo>
                                  <a:pt x="18" y="3"/>
                                </a:moveTo>
                                <a:lnTo>
                                  <a:pt x="0" y="3"/>
                                </a:lnTo>
                                <a:lnTo>
                                  <a:pt x="0" y="126"/>
                                </a:lnTo>
                                <a:lnTo>
                                  <a:pt x="19" y="126"/>
                                </a:lnTo>
                                <a:lnTo>
                                  <a:pt x="19" y="50"/>
                                </a:lnTo>
                                <a:lnTo>
                                  <a:pt x="21" y="39"/>
                                </a:lnTo>
                                <a:lnTo>
                                  <a:pt x="31" y="26"/>
                                </a:lnTo>
                                <a:lnTo>
                                  <a:pt x="18" y="26"/>
                                </a:lnTo>
                                <a:lnTo>
                                  <a:pt x="18" y="3"/>
                                </a:lnTo>
                                <a:close/>
                                <a:moveTo>
                                  <a:pt x="90" y="17"/>
                                </a:moveTo>
                                <a:lnTo>
                                  <a:pt x="62" y="17"/>
                                </a:lnTo>
                                <a:lnTo>
                                  <a:pt x="71" y="21"/>
                                </a:lnTo>
                                <a:lnTo>
                                  <a:pt x="75" y="28"/>
                                </a:lnTo>
                                <a:lnTo>
                                  <a:pt x="79" y="34"/>
                                </a:lnTo>
                                <a:lnTo>
                                  <a:pt x="79" y="39"/>
                                </a:lnTo>
                                <a:lnTo>
                                  <a:pt x="79" y="126"/>
                                </a:lnTo>
                                <a:lnTo>
                                  <a:pt x="98" y="126"/>
                                </a:lnTo>
                                <a:lnTo>
                                  <a:pt x="98" y="43"/>
                                </a:lnTo>
                                <a:lnTo>
                                  <a:pt x="98" y="30"/>
                                </a:lnTo>
                                <a:lnTo>
                                  <a:pt x="92" y="20"/>
                                </a:lnTo>
                                <a:lnTo>
                                  <a:pt x="90" y="17"/>
                                </a:lnTo>
                                <a:close/>
                                <a:moveTo>
                                  <a:pt x="72" y="0"/>
                                </a:moveTo>
                                <a:lnTo>
                                  <a:pt x="57" y="0"/>
                                </a:lnTo>
                                <a:lnTo>
                                  <a:pt x="45" y="2"/>
                                </a:lnTo>
                                <a:lnTo>
                                  <a:pt x="34" y="7"/>
                                </a:lnTo>
                                <a:lnTo>
                                  <a:pt x="25" y="16"/>
                                </a:lnTo>
                                <a:lnTo>
                                  <a:pt x="19" y="26"/>
                                </a:lnTo>
                                <a:lnTo>
                                  <a:pt x="31" y="26"/>
                                </a:lnTo>
                                <a:lnTo>
                                  <a:pt x="35" y="21"/>
                                </a:lnTo>
                                <a:lnTo>
                                  <a:pt x="44" y="17"/>
                                </a:lnTo>
                                <a:lnTo>
                                  <a:pt x="90" y="17"/>
                                </a:lnTo>
                                <a:lnTo>
                                  <a:pt x="84" y="7"/>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26"/>
                        <wps:cNvSpPr>
                          <a:spLocks noChangeArrowheads="1"/>
                        </wps:cNvSpPr>
                        <wps:spPr bwMode="auto">
                          <a:xfrm>
                            <a:off x="271" y="45"/>
                            <a:ext cx="19" cy="1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5"/>
                        <wps:cNvSpPr>
                          <a:spLocks noChangeArrowheads="1"/>
                        </wps:cNvSpPr>
                        <wps:spPr bwMode="auto">
                          <a:xfrm>
                            <a:off x="270" y="2"/>
                            <a:ext cx="21"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24"/>
                        <wps:cNvSpPr>
                          <a:spLocks/>
                        </wps:cNvSpPr>
                        <wps:spPr bwMode="auto">
                          <a:xfrm>
                            <a:off x="0" y="1"/>
                            <a:ext cx="129" cy="169"/>
                          </a:xfrm>
                          <a:custGeom>
                            <a:avLst/>
                            <a:gdLst>
                              <a:gd name="T0" fmla="*/ 23 w 129"/>
                              <a:gd name="T1" fmla="+- 0 2 2"/>
                              <a:gd name="T2" fmla="*/ 2 h 169"/>
                              <a:gd name="T3" fmla="*/ 0 w 129"/>
                              <a:gd name="T4" fmla="+- 0 2 2"/>
                              <a:gd name="T5" fmla="*/ 2 h 169"/>
                              <a:gd name="T6" fmla="*/ 0 w 129"/>
                              <a:gd name="T7" fmla="+- 0 107 2"/>
                              <a:gd name="T8" fmla="*/ 107 h 169"/>
                              <a:gd name="T9" fmla="*/ 0 w 129"/>
                              <a:gd name="T10" fmla="+- 0 120 2"/>
                              <a:gd name="T11" fmla="*/ 120 h 169"/>
                              <a:gd name="T12" fmla="*/ 2 w 129"/>
                              <a:gd name="T13" fmla="+- 0 132 2"/>
                              <a:gd name="T14" fmla="*/ 132 h 169"/>
                              <a:gd name="T15" fmla="*/ 7 w 129"/>
                              <a:gd name="T16" fmla="+- 0 144 2"/>
                              <a:gd name="T17" fmla="*/ 144 h 169"/>
                              <a:gd name="T18" fmla="*/ 15 w 129"/>
                              <a:gd name="T19" fmla="+- 0 155 2"/>
                              <a:gd name="T20" fmla="*/ 155 h 169"/>
                              <a:gd name="T21" fmla="*/ 25 w 129"/>
                              <a:gd name="T22" fmla="+- 0 162 2"/>
                              <a:gd name="T23" fmla="*/ 162 h 169"/>
                              <a:gd name="T24" fmla="*/ 37 w 129"/>
                              <a:gd name="T25" fmla="+- 0 167 2"/>
                              <a:gd name="T26" fmla="*/ 167 h 169"/>
                              <a:gd name="T27" fmla="*/ 51 w 129"/>
                              <a:gd name="T28" fmla="+- 0 170 2"/>
                              <a:gd name="T29" fmla="*/ 170 h 169"/>
                              <a:gd name="T30" fmla="*/ 64 w 129"/>
                              <a:gd name="T31" fmla="+- 0 171 2"/>
                              <a:gd name="T32" fmla="*/ 171 h 169"/>
                              <a:gd name="T33" fmla="*/ 78 w 129"/>
                              <a:gd name="T34" fmla="+- 0 170 2"/>
                              <a:gd name="T35" fmla="*/ 170 h 169"/>
                              <a:gd name="T36" fmla="*/ 91 w 129"/>
                              <a:gd name="T37" fmla="+- 0 167 2"/>
                              <a:gd name="T38" fmla="*/ 167 h 169"/>
                              <a:gd name="T39" fmla="*/ 104 w 129"/>
                              <a:gd name="T40" fmla="+- 0 162 2"/>
                              <a:gd name="T41" fmla="*/ 162 h 169"/>
                              <a:gd name="T42" fmla="*/ 114 w 129"/>
                              <a:gd name="T43" fmla="+- 0 155 2"/>
                              <a:gd name="T44" fmla="*/ 155 h 169"/>
                              <a:gd name="T45" fmla="*/ 116 w 129"/>
                              <a:gd name="T46" fmla="+- 0 152 2"/>
                              <a:gd name="T47" fmla="*/ 152 h 169"/>
                              <a:gd name="T48" fmla="*/ 64 w 129"/>
                              <a:gd name="T49" fmla="+- 0 152 2"/>
                              <a:gd name="T50" fmla="*/ 152 h 169"/>
                              <a:gd name="T51" fmla="*/ 52 w 129"/>
                              <a:gd name="T52" fmla="+- 0 152 2"/>
                              <a:gd name="T53" fmla="*/ 152 h 169"/>
                              <a:gd name="T54" fmla="*/ 37 w 129"/>
                              <a:gd name="T55" fmla="+- 0 149 2"/>
                              <a:gd name="T56" fmla="*/ 149 h 169"/>
                              <a:gd name="T57" fmla="*/ 30 w 129"/>
                              <a:gd name="T58" fmla="+- 0 139 2"/>
                              <a:gd name="T59" fmla="*/ 139 h 169"/>
                              <a:gd name="T60" fmla="*/ 24 w 129"/>
                              <a:gd name="T61" fmla="+- 0 130 2"/>
                              <a:gd name="T62" fmla="*/ 130 h 169"/>
                              <a:gd name="T63" fmla="*/ 23 w 129"/>
                              <a:gd name="T64" fmla="+- 0 120 2"/>
                              <a:gd name="T65" fmla="*/ 120 h 169"/>
                              <a:gd name="T66" fmla="*/ 23 w 129"/>
                              <a:gd name="T67" fmla="+- 0 2 2"/>
                              <a:gd name="T68" fmla="*/ 2 h 169"/>
                              <a:gd name="T69" fmla="*/ 129 w 129"/>
                              <a:gd name="T70" fmla="+- 0 2 2"/>
                              <a:gd name="T71" fmla="*/ 2 h 169"/>
                              <a:gd name="T72" fmla="*/ 108 w 129"/>
                              <a:gd name="T73" fmla="+- 0 2 2"/>
                              <a:gd name="T74" fmla="*/ 2 h 169"/>
                              <a:gd name="T75" fmla="*/ 108 w 129"/>
                              <a:gd name="T76" fmla="+- 0 120 2"/>
                              <a:gd name="T77" fmla="*/ 120 h 169"/>
                              <a:gd name="T78" fmla="*/ 108 w 129"/>
                              <a:gd name="T79" fmla="+- 0 130 2"/>
                              <a:gd name="T80" fmla="*/ 130 h 169"/>
                              <a:gd name="T81" fmla="*/ 101 w 129"/>
                              <a:gd name="T82" fmla="+- 0 139 2"/>
                              <a:gd name="T83" fmla="*/ 139 h 169"/>
                              <a:gd name="T84" fmla="*/ 94 w 129"/>
                              <a:gd name="T85" fmla="+- 0 149 2"/>
                              <a:gd name="T86" fmla="*/ 149 h 169"/>
                              <a:gd name="T87" fmla="*/ 77 w 129"/>
                              <a:gd name="T88" fmla="+- 0 152 2"/>
                              <a:gd name="T89" fmla="*/ 152 h 169"/>
                              <a:gd name="T90" fmla="*/ 64 w 129"/>
                              <a:gd name="T91" fmla="+- 0 152 2"/>
                              <a:gd name="T92" fmla="*/ 152 h 169"/>
                              <a:gd name="T93" fmla="*/ 116 w 129"/>
                              <a:gd name="T94" fmla="+- 0 152 2"/>
                              <a:gd name="T95" fmla="*/ 152 h 169"/>
                              <a:gd name="T96" fmla="*/ 122 w 129"/>
                              <a:gd name="T97" fmla="+- 0 144 2"/>
                              <a:gd name="T98" fmla="*/ 144 h 169"/>
                              <a:gd name="T99" fmla="*/ 126 w 129"/>
                              <a:gd name="T100" fmla="+- 0 132 2"/>
                              <a:gd name="T101" fmla="*/ 132 h 169"/>
                              <a:gd name="T102" fmla="*/ 128 w 129"/>
                              <a:gd name="T103" fmla="+- 0 120 2"/>
                              <a:gd name="T104" fmla="*/ 120 h 169"/>
                              <a:gd name="T105" fmla="*/ 129 w 129"/>
                              <a:gd name="T106" fmla="+- 0 107 2"/>
                              <a:gd name="T107" fmla="*/ 107 h 169"/>
                              <a:gd name="T108" fmla="*/ 129 w 129"/>
                              <a:gd name="T109" fmla="+- 0 2 2"/>
                              <a:gd name="T110" fmla="*/ 2 h 1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29" h="169">
                                <a:moveTo>
                                  <a:pt x="23" y="0"/>
                                </a:moveTo>
                                <a:lnTo>
                                  <a:pt x="0" y="0"/>
                                </a:lnTo>
                                <a:lnTo>
                                  <a:pt x="0" y="105"/>
                                </a:lnTo>
                                <a:lnTo>
                                  <a:pt x="0" y="118"/>
                                </a:lnTo>
                                <a:lnTo>
                                  <a:pt x="2" y="130"/>
                                </a:lnTo>
                                <a:lnTo>
                                  <a:pt x="7" y="142"/>
                                </a:lnTo>
                                <a:lnTo>
                                  <a:pt x="15" y="153"/>
                                </a:lnTo>
                                <a:lnTo>
                                  <a:pt x="25" y="160"/>
                                </a:lnTo>
                                <a:lnTo>
                                  <a:pt x="37" y="165"/>
                                </a:lnTo>
                                <a:lnTo>
                                  <a:pt x="51" y="168"/>
                                </a:lnTo>
                                <a:lnTo>
                                  <a:pt x="64" y="169"/>
                                </a:lnTo>
                                <a:lnTo>
                                  <a:pt x="78" y="168"/>
                                </a:lnTo>
                                <a:lnTo>
                                  <a:pt x="91" y="165"/>
                                </a:lnTo>
                                <a:lnTo>
                                  <a:pt x="104" y="160"/>
                                </a:lnTo>
                                <a:lnTo>
                                  <a:pt x="114" y="153"/>
                                </a:lnTo>
                                <a:lnTo>
                                  <a:pt x="116" y="150"/>
                                </a:lnTo>
                                <a:lnTo>
                                  <a:pt x="64" y="150"/>
                                </a:lnTo>
                                <a:lnTo>
                                  <a:pt x="52" y="150"/>
                                </a:lnTo>
                                <a:lnTo>
                                  <a:pt x="37" y="147"/>
                                </a:lnTo>
                                <a:lnTo>
                                  <a:pt x="30" y="137"/>
                                </a:lnTo>
                                <a:lnTo>
                                  <a:pt x="24" y="128"/>
                                </a:lnTo>
                                <a:lnTo>
                                  <a:pt x="23" y="118"/>
                                </a:lnTo>
                                <a:lnTo>
                                  <a:pt x="23" y="0"/>
                                </a:lnTo>
                                <a:close/>
                                <a:moveTo>
                                  <a:pt x="129" y="0"/>
                                </a:moveTo>
                                <a:lnTo>
                                  <a:pt x="108" y="0"/>
                                </a:lnTo>
                                <a:lnTo>
                                  <a:pt x="108" y="118"/>
                                </a:lnTo>
                                <a:lnTo>
                                  <a:pt x="108" y="128"/>
                                </a:lnTo>
                                <a:lnTo>
                                  <a:pt x="101" y="137"/>
                                </a:lnTo>
                                <a:lnTo>
                                  <a:pt x="94" y="147"/>
                                </a:lnTo>
                                <a:lnTo>
                                  <a:pt x="77" y="150"/>
                                </a:lnTo>
                                <a:lnTo>
                                  <a:pt x="64" y="150"/>
                                </a:lnTo>
                                <a:lnTo>
                                  <a:pt x="116" y="150"/>
                                </a:lnTo>
                                <a:lnTo>
                                  <a:pt x="122" y="142"/>
                                </a:lnTo>
                                <a:lnTo>
                                  <a:pt x="126" y="130"/>
                                </a:lnTo>
                                <a:lnTo>
                                  <a:pt x="128" y="118"/>
                                </a:lnTo>
                                <a:lnTo>
                                  <a:pt x="129" y="105"/>
                                </a:ln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3"/>
                        <wps:cNvSpPr>
                          <a:spLocks/>
                        </wps:cNvSpPr>
                        <wps:spPr bwMode="auto">
                          <a:xfrm>
                            <a:off x="547" y="42"/>
                            <a:ext cx="61" cy="127"/>
                          </a:xfrm>
                          <a:custGeom>
                            <a:avLst/>
                            <a:gdLst>
                              <a:gd name="T0" fmla="+- 0 564 547"/>
                              <a:gd name="T1" fmla="*/ T0 w 61"/>
                              <a:gd name="T2" fmla="+- 0 45 42"/>
                              <a:gd name="T3" fmla="*/ 45 h 127"/>
                              <a:gd name="T4" fmla="+- 0 547 547"/>
                              <a:gd name="T5" fmla="*/ T4 w 61"/>
                              <a:gd name="T6" fmla="+- 0 45 42"/>
                              <a:gd name="T7" fmla="*/ 45 h 127"/>
                              <a:gd name="T8" fmla="+- 0 547 547"/>
                              <a:gd name="T9" fmla="*/ T8 w 61"/>
                              <a:gd name="T10" fmla="+- 0 168 42"/>
                              <a:gd name="T11" fmla="*/ 168 h 127"/>
                              <a:gd name="T12" fmla="+- 0 566 547"/>
                              <a:gd name="T13" fmla="*/ T12 w 61"/>
                              <a:gd name="T14" fmla="+- 0 168 42"/>
                              <a:gd name="T15" fmla="*/ 168 h 127"/>
                              <a:gd name="T16" fmla="+- 0 566 547"/>
                              <a:gd name="T17" fmla="*/ T16 w 61"/>
                              <a:gd name="T18" fmla="+- 0 97 42"/>
                              <a:gd name="T19" fmla="*/ 97 h 127"/>
                              <a:gd name="T20" fmla="+- 0 567 547"/>
                              <a:gd name="T21" fmla="*/ T20 w 61"/>
                              <a:gd name="T22" fmla="+- 0 89 42"/>
                              <a:gd name="T23" fmla="*/ 89 h 127"/>
                              <a:gd name="T24" fmla="+- 0 572 547"/>
                              <a:gd name="T25" fmla="*/ T24 w 61"/>
                              <a:gd name="T26" fmla="+- 0 80 42"/>
                              <a:gd name="T27" fmla="*/ 80 h 127"/>
                              <a:gd name="T28" fmla="+- 0 575 547"/>
                              <a:gd name="T29" fmla="*/ T28 w 61"/>
                              <a:gd name="T30" fmla="+- 0 74 42"/>
                              <a:gd name="T31" fmla="*/ 74 h 127"/>
                              <a:gd name="T32" fmla="+- 0 564 547"/>
                              <a:gd name="T33" fmla="*/ T32 w 61"/>
                              <a:gd name="T34" fmla="+- 0 74 42"/>
                              <a:gd name="T35" fmla="*/ 74 h 127"/>
                              <a:gd name="T36" fmla="+- 0 564 547"/>
                              <a:gd name="T37" fmla="*/ T36 w 61"/>
                              <a:gd name="T38" fmla="+- 0 45 42"/>
                              <a:gd name="T39" fmla="*/ 45 h 127"/>
                              <a:gd name="T40" fmla="+- 0 601 547"/>
                              <a:gd name="T41" fmla="*/ T40 w 61"/>
                              <a:gd name="T42" fmla="+- 0 42 42"/>
                              <a:gd name="T43" fmla="*/ 42 h 127"/>
                              <a:gd name="T44" fmla="+- 0 587 547"/>
                              <a:gd name="T45" fmla="*/ T44 w 61"/>
                              <a:gd name="T46" fmla="+- 0 45 42"/>
                              <a:gd name="T47" fmla="*/ 45 h 127"/>
                              <a:gd name="T48" fmla="+- 0 577 547"/>
                              <a:gd name="T49" fmla="*/ T48 w 61"/>
                              <a:gd name="T50" fmla="+- 0 52 42"/>
                              <a:gd name="T51" fmla="*/ 52 h 127"/>
                              <a:gd name="T52" fmla="+- 0 570 547"/>
                              <a:gd name="T53" fmla="*/ T52 w 61"/>
                              <a:gd name="T54" fmla="+- 0 62 42"/>
                              <a:gd name="T55" fmla="*/ 62 h 127"/>
                              <a:gd name="T56" fmla="+- 0 565 547"/>
                              <a:gd name="T57" fmla="*/ T56 w 61"/>
                              <a:gd name="T58" fmla="+- 0 74 42"/>
                              <a:gd name="T59" fmla="*/ 74 h 127"/>
                              <a:gd name="T60" fmla="+- 0 575 547"/>
                              <a:gd name="T61" fmla="*/ T60 w 61"/>
                              <a:gd name="T62" fmla="+- 0 74 42"/>
                              <a:gd name="T63" fmla="*/ 74 h 127"/>
                              <a:gd name="T64" fmla="+- 0 579 547"/>
                              <a:gd name="T65" fmla="*/ T64 w 61"/>
                              <a:gd name="T66" fmla="+- 0 68 42"/>
                              <a:gd name="T67" fmla="*/ 68 h 127"/>
                              <a:gd name="T68" fmla="+- 0 589 547"/>
                              <a:gd name="T69" fmla="*/ T68 w 61"/>
                              <a:gd name="T70" fmla="+- 0 61 42"/>
                              <a:gd name="T71" fmla="*/ 61 h 127"/>
                              <a:gd name="T72" fmla="+- 0 608 547"/>
                              <a:gd name="T73" fmla="*/ T72 w 61"/>
                              <a:gd name="T74" fmla="+- 0 61 42"/>
                              <a:gd name="T75" fmla="*/ 61 h 127"/>
                              <a:gd name="T76" fmla="+- 0 608 547"/>
                              <a:gd name="T77" fmla="*/ T76 w 61"/>
                              <a:gd name="T78" fmla="+- 0 43 42"/>
                              <a:gd name="T79" fmla="*/ 43 h 127"/>
                              <a:gd name="T80" fmla="+- 0 601 547"/>
                              <a:gd name="T81" fmla="*/ T80 w 61"/>
                              <a:gd name="T82" fmla="+- 0 42 42"/>
                              <a:gd name="T83" fmla="*/ 4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1" h="127">
                                <a:moveTo>
                                  <a:pt x="17" y="3"/>
                                </a:moveTo>
                                <a:lnTo>
                                  <a:pt x="0" y="3"/>
                                </a:lnTo>
                                <a:lnTo>
                                  <a:pt x="0" y="126"/>
                                </a:lnTo>
                                <a:lnTo>
                                  <a:pt x="19" y="126"/>
                                </a:lnTo>
                                <a:lnTo>
                                  <a:pt x="19" y="55"/>
                                </a:lnTo>
                                <a:lnTo>
                                  <a:pt x="20" y="47"/>
                                </a:lnTo>
                                <a:lnTo>
                                  <a:pt x="25" y="38"/>
                                </a:lnTo>
                                <a:lnTo>
                                  <a:pt x="28" y="32"/>
                                </a:lnTo>
                                <a:lnTo>
                                  <a:pt x="17" y="32"/>
                                </a:lnTo>
                                <a:lnTo>
                                  <a:pt x="17" y="3"/>
                                </a:lnTo>
                                <a:close/>
                                <a:moveTo>
                                  <a:pt x="54" y="0"/>
                                </a:moveTo>
                                <a:lnTo>
                                  <a:pt x="40" y="3"/>
                                </a:lnTo>
                                <a:lnTo>
                                  <a:pt x="30" y="10"/>
                                </a:lnTo>
                                <a:lnTo>
                                  <a:pt x="23" y="20"/>
                                </a:lnTo>
                                <a:lnTo>
                                  <a:pt x="18" y="32"/>
                                </a:lnTo>
                                <a:lnTo>
                                  <a:pt x="28" y="32"/>
                                </a:lnTo>
                                <a:lnTo>
                                  <a:pt x="32" y="26"/>
                                </a:lnTo>
                                <a:lnTo>
                                  <a:pt x="42" y="19"/>
                                </a:lnTo>
                                <a:lnTo>
                                  <a:pt x="61" y="19"/>
                                </a:lnTo>
                                <a:lnTo>
                                  <a:pt x="61" y="1"/>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2"/>
                        <wps:cNvSpPr>
                          <a:spLocks/>
                        </wps:cNvSpPr>
                        <wps:spPr bwMode="auto">
                          <a:xfrm>
                            <a:off x="612" y="42"/>
                            <a:ext cx="106" cy="129"/>
                          </a:xfrm>
                          <a:custGeom>
                            <a:avLst/>
                            <a:gdLst>
                              <a:gd name="T0" fmla="+- 0 631 613"/>
                              <a:gd name="T1" fmla="*/ T0 w 106"/>
                              <a:gd name="T2" fmla="+- 0 132 42"/>
                              <a:gd name="T3" fmla="*/ 132 h 129"/>
                              <a:gd name="T4" fmla="+- 0 613 613"/>
                              <a:gd name="T5" fmla="*/ T4 w 106"/>
                              <a:gd name="T6" fmla="+- 0 136 42"/>
                              <a:gd name="T7" fmla="*/ 136 h 129"/>
                              <a:gd name="T8" fmla="+- 0 620 613"/>
                              <a:gd name="T9" fmla="*/ T8 w 106"/>
                              <a:gd name="T10" fmla="+- 0 152 42"/>
                              <a:gd name="T11" fmla="*/ 152 h 129"/>
                              <a:gd name="T12" fmla="+- 0 633 613"/>
                              <a:gd name="T13" fmla="*/ T12 w 106"/>
                              <a:gd name="T14" fmla="+- 0 163 42"/>
                              <a:gd name="T15" fmla="*/ 163 h 129"/>
                              <a:gd name="T16" fmla="+- 0 649 613"/>
                              <a:gd name="T17" fmla="*/ T16 w 106"/>
                              <a:gd name="T18" fmla="+- 0 169 42"/>
                              <a:gd name="T19" fmla="*/ 169 h 129"/>
                              <a:gd name="T20" fmla="+- 0 666 613"/>
                              <a:gd name="T21" fmla="*/ T20 w 106"/>
                              <a:gd name="T22" fmla="+- 0 171 42"/>
                              <a:gd name="T23" fmla="*/ 171 h 129"/>
                              <a:gd name="T24" fmla="+- 0 685 613"/>
                              <a:gd name="T25" fmla="*/ T24 w 106"/>
                              <a:gd name="T26" fmla="+- 0 169 42"/>
                              <a:gd name="T27" fmla="*/ 169 h 129"/>
                              <a:gd name="T28" fmla="+- 0 701 613"/>
                              <a:gd name="T29" fmla="*/ T28 w 106"/>
                              <a:gd name="T30" fmla="+- 0 162 42"/>
                              <a:gd name="T31" fmla="*/ 162 h 129"/>
                              <a:gd name="T32" fmla="+- 0 708 613"/>
                              <a:gd name="T33" fmla="*/ T32 w 106"/>
                              <a:gd name="T34" fmla="+- 0 155 42"/>
                              <a:gd name="T35" fmla="*/ 155 h 129"/>
                              <a:gd name="T36" fmla="+- 0 668 613"/>
                              <a:gd name="T37" fmla="*/ T36 w 106"/>
                              <a:gd name="T38" fmla="+- 0 155 42"/>
                              <a:gd name="T39" fmla="*/ 155 h 129"/>
                              <a:gd name="T40" fmla="+- 0 656 613"/>
                              <a:gd name="T41" fmla="*/ T40 w 106"/>
                              <a:gd name="T42" fmla="+- 0 154 42"/>
                              <a:gd name="T43" fmla="*/ 154 h 129"/>
                              <a:gd name="T44" fmla="+- 0 645 613"/>
                              <a:gd name="T45" fmla="*/ T44 w 106"/>
                              <a:gd name="T46" fmla="+- 0 150 42"/>
                              <a:gd name="T47" fmla="*/ 150 h 129"/>
                              <a:gd name="T48" fmla="+- 0 636 613"/>
                              <a:gd name="T49" fmla="*/ T48 w 106"/>
                              <a:gd name="T50" fmla="+- 0 143 42"/>
                              <a:gd name="T51" fmla="*/ 143 h 129"/>
                              <a:gd name="T52" fmla="+- 0 631 613"/>
                              <a:gd name="T53" fmla="*/ T52 w 106"/>
                              <a:gd name="T54" fmla="+- 0 132 42"/>
                              <a:gd name="T55" fmla="*/ 132 h 129"/>
                              <a:gd name="T56" fmla="+- 0 664 613"/>
                              <a:gd name="T57" fmla="*/ T56 w 106"/>
                              <a:gd name="T58" fmla="+- 0 42 42"/>
                              <a:gd name="T59" fmla="*/ 42 h 129"/>
                              <a:gd name="T60" fmla="+- 0 647 613"/>
                              <a:gd name="T61" fmla="*/ T60 w 106"/>
                              <a:gd name="T62" fmla="+- 0 44 42"/>
                              <a:gd name="T63" fmla="*/ 44 h 129"/>
                              <a:gd name="T64" fmla="+- 0 632 613"/>
                              <a:gd name="T65" fmla="*/ T64 w 106"/>
                              <a:gd name="T66" fmla="+- 0 51 42"/>
                              <a:gd name="T67" fmla="*/ 51 h 129"/>
                              <a:gd name="T68" fmla="+- 0 621 613"/>
                              <a:gd name="T69" fmla="*/ T68 w 106"/>
                              <a:gd name="T70" fmla="+- 0 62 42"/>
                              <a:gd name="T71" fmla="*/ 62 h 129"/>
                              <a:gd name="T72" fmla="+- 0 617 613"/>
                              <a:gd name="T73" fmla="*/ T72 w 106"/>
                              <a:gd name="T74" fmla="+- 0 78 42"/>
                              <a:gd name="T75" fmla="*/ 78 h 129"/>
                              <a:gd name="T76" fmla="+- 0 620 613"/>
                              <a:gd name="T77" fmla="*/ T76 w 106"/>
                              <a:gd name="T78" fmla="+- 0 92 42"/>
                              <a:gd name="T79" fmla="*/ 92 h 129"/>
                              <a:gd name="T80" fmla="+- 0 628 613"/>
                              <a:gd name="T81" fmla="*/ T80 w 106"/>
                              <a:gd name="T82" fmla="+- 0 102 42"/>
                              <a:gd name="T83" fmla="*/ 102 h 129"/>
                              <a:gd name="T84" fmla="+- 0 640 613"/>
                              <a:gd name="T85" fmla="*/ T84 w 106"/>
                              <a:gd name="T86" fmla="+- 0 109 42"/>
                              <a:gd name="T87" fmla="*/ 109 h 129"/>
                              <a:gd name="T88" fmla="+- 0 654 613"/>
                              <a:gd name="T89" fmla="*/ T88 w 106"/>
                              <a:gd name="T90" fmla="+- 0 112 42"/>
                              <a:gd name="T91" fmla="*/ 112 h 129"/>
                              <a:gd name="T92" fmla="+- 0 684 613"/>
                              <a:gd name="T93" fmla="*/ T92 w 106"/>
                              <a:gd name="T94" fmla="+- 0 118 42"/>
                              <a:gd name="T95" fmla="*/ 118 h 129"/>
                              <a:gd name="T96" fmla="+- 0 698 613"/>
                              <a:gd name="T97" fmla="*/ T96 w 106"/>
                              <a:gd name="T98" fmla="+- 0 122 42"/>
                              <a:gd name="T99" fmla="*/ 122 h 129"/>
                              <a:gd name="T100" fmla="+- 0 698 613"/>
                              <a:gd name="T101" fmla="*/ T100 w 106"/>
                              <a:gd name="T102" fmla="+- 0 150 42"/>
                              <a:gd name="T103" fmla="*/ 150 h 129"/>
                              <a:gd name="T104" fmla="+- 0 681 613"/>
                              <a:gd name="T105" fmla="*/ T104 w 106"/>
                              <a:gd name="T106" fmla="+- 0 155 42"/>
                              <a:gd name="T107" fmla="*/ 155 h 129"/>
                              <a:gd name="T108" fmla="+- 0 708 613"/>
                              <a:gd name="T109" fmla="*/ T108 w 106"/>
                              <a:gd name="T110" fmla="+- 0 155 42"/>
                              <a:gd name="T111" fmla="*/ 155 h 129"/>
                              <a:gd name="T112" fmla="+- 0 713 613"/>
                              <a:gd name="T113" fmla="*/ T112 w 106"/>
                              <a:gd name="T114" fmla="+- 0 150 42"/>
                              <a:gd name="T115" fmla="*/ 150 h 129"/>
                              <a:gd name="T116" fmla="+- 0 718 613"/>
                              <a:gd name="T117" fmla="*/ T116 w 106"/>
                              <a:gd name="T118" fmla="+- 0 133 42"/>
                              <a:gd name="T119" fmla="*/ 133 h 129"/>
                              <a:gd name="T120" fmla="+- 0 718 613"/>
                              <a:gd name="T121" fmla="*/ T120 w 106"/>
                              <a:gd name="T122" fmla="+- 0 122 42"/>
                              <a:gd name="T123" fmla="*/ 122 h 129"/>
                              <a:gd name="T124" fmla="+- 0 713 613"/>
                              <a:gd name="T125" fmla="*/ T124 w 106"/>
                              <a:gd name="T126" fmla="+- 0 111 42"/>
                              <a:gd name="T127" fmla="*/ 111 h 129"/>
                              <a:gd name="T128" fmla="+- 0 703 613"/>
                              <a:gd name="T129" fmla="*/ T128 w 106"/>
                              <a:gd name="T130" fmla="+- 0 105 42"/>
                              <a:gd name="T131" fmla="*/ 105 h 129"/>
                              <a:gd name="T132" fmla="+- 0 695 613"/>
                              <a:gd name="T133" fmla="*/ T132 w 106"/>
                              <a:gd name="T134" fmla="+- 0 100 42"/>
                              <a:gd name="T135" fmla="*/ 100 h 129"/>
                              <a:gd name="T136" fmla="+- 0 659 613"/>
                              <a:gd name="T137" fmla="*/ T136 w 106"/>
                              <a:gd name="T138" fmla="+- 0 93 42"/>
                              <a:gd name="T139" fmla="*/ 93 h 129"/>
                              <a:gd name="T140" fmla="+- 0 648 613"/>
                              <a:gd name="T141" fmla="*/ T140 w 106"/>
                              <a:gd name="T142" fmla="+- 0 92 42"/>
                              <a:gd name="T143" fmla="*/ 92 h 129"/>
                              <a:gd name="T144" fmla="+- 0 637 613"/>
                              <a:gd name="T145" fmla="*/ T144 w 106"/>
                              <a:gd name="T146" fmla="+- 0 89 42"/>
                              <a:gd name="T147" fmla="*/ 89 h 129"/>
                              <a:gd name="T148" fmla="+- 0 637 613"/>
                              <a:gd name="T149" fmla="*/ T148 w 106"/>
                              <a:gd name="T150" fmla="+- 0 62 42"/>
                              <a:gd name="T151" fmla="*/ 62 h 129"/>
                              <a:gd name="T152" fmla="+- 0 652 613"/>
                              <a:gd name="T153" fmla="*/ T152 w 106"/>
                              <a:gd name="T154" fmla="+- 0 58 42"/>
                              <a:gd name="T155" fmla="*/ 58 h 129"/>
                              <a:gd name="T156" fmla="+- 0 704 613"/>
                              <a:gd name="T157" fmla="*/ T156 w 106"/>
                              <a:gd name="T158" fmla="+- 0 58 42"/>
                              <a:gd name="T159" fmla="*/ 58 h 129"/>
                              <a:gd name="T160" fmla="+- 0 694 613"/>
                              <a:gd name="T161" fmla="*/ T160 w 106"/>
                              <a:gd name="T162" fmla="+- 0 49 42"/>
                              <a:gd name="T163" fmla="*/ 49 h 129"/>
                              <a:gd name="T164" fmla="+- 0 680 613"/>
                              <a:gd name="T165" fmla="*/ T164 w 106"/>
                              <a:gd name="T166" fmla="+- 0 44 42"/>
                              <a:gd name="T167" fmla="*/ 44 h 129"/>
                              <a:gd name="T168" fmla="+- 0 664 613"/>
                              <a:gd name="T169" fmla="*/ T168 w 106"/>
                              <a:gd name="T170" fmla="+- 0 42 42"/>
                              <a:gd name="T171" fmla="*/ 42 h 129"/>
                              <a:gd name="T172" fmla="+- 0 704 613"/>
                              <a:gd name="T173" fmla="*/ T172 w 106"/>
                              <a:gd name="T174" fmla="+- 0 58 42"/>
                              <a:gd name="T175" fmla="*/ 58 h 129"/>
                              <a:gd name="T176" fmla="+- 0 677 613"/>
                              <a:gd name="T177" fmla="*/ T176 w 106"/>
                              <a:gd name="T178" fmla="+- 0 58 42"/>
                              <a:gd name="T179" fmla="*/ 58 h 129"/>
                              <a:gd name="T180" fmla="+- 0 690 613"/>
                              <a:gd name="T181" fmla="*/ T180 w 106"/>
                              <a:gd name="T182" fmla="+- 0 63 42"/>
                              <a:gd name="T183" fmla="*/ 63 h 129"/>
                              <a:gd name="T184" fmla="+- 0 695 613"/>
                              <a:gd name="T185" fmla="*/ T184 w 106"/>
                              <a:gd name="T186" fmla="+- 0 77 42"/>
                              <a:gd name="T187" fmla="*/ 77 h 129"/>
                              <a:gd name="T188" fmla="+- 0 712 613"/>
                              <a:gd name="T189" fmla="*/ T188 w 106"/>
                              <a:gd name="T190" fmla="+- 0 73 42"/>
                              <a:gd name="T191" fmla="*/ 73 h 129"/>
                              <a:gd name="T192" fmla="+- 0 705 613"/>
                              <a:gd name="T193" fmla="*/ T192 w 106"/>
                              <a:gd name="T194" fmla="+- 0 59 42"/>
                              <a:gd name="T195" fmla="*/ 59 h 129"/>
                              <a:gd name="T196" fmla="+- 0 704 613"/>
                              <a:gd name="T197" fmla="*/ T196 w 106"/>
                              <a:gd name="T198" fmla="+- 0 58 42"/>
                              <a:gd name="T199" fmla="*/ 5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6" h="129">
                                <a:moveTo>
                                  <a:pt x="18" y="90"/>
                                </a:moveTo>
                                <a:lnTo>
                                  <a:pt x="0" y="94"/>
                                </a:lnTo>
                                <a:lnTo>
                                  <a:pt x="7" y="110"/>
                                </a:lnTo>
                                <a:lnTo>
                                  <a:pt x="20" y="121"/>
                                </a:lnTo>
                                <a:lnTo>
                                  <a:pt x="36" y="127"/>
                                </a:lnTo>
                                <a:lnTo>
                                  <a:pt x="53" y="129"/>
                                </a:lnTo>
                                <a:lnTo>
                                  <a:pt x="72" y="127"/>
                                </a:lnTo>
                                <a:lnTo>
                                  <a:pt x="88" y="120"/>
                                </a:lnTo>
                                <a:lnTo>
                                  <a:pt x="95" y="113"/>
                                </a:lnTo>
                                <a:lnTo>
                                  <a:pt x="55" y="113"/>
                                </a:lnTo>
                                <a:lnTo>
                                  <a:pt x="43" y="112"/>
                                </a:lnTo>
                                <a:lnTo>
                                  <a:pt x="32" y="108"/>
                                </a:lnTo>
                                <a:lnTo>
                                  <a:pt x="23" y="101"/>
                                </a:lnTo>
                                <a:lnTo>
                                  <a:pt x="18" y="90"/>
                                </a:lnTo>
                                <a:close/>
                                <a:moveTo>
                                  <a:pt x="51" y="0"/>
                                </a:moveTo>
                                <a:lnTo>
                                  <a:pt x="34" y="2"/>
                                </a:lnTo>
                                <a:lnTo>
                                  <a:pt x="19" y="9"/>
                                </a:lnTo>
                                <a:lnTo>
                                  <a:pt x="8" y="20"/>
                                </a:lnTo>
                                <a:lnTo>
                                  <a:pt x="4" y="36"/>
                                </a:lnTo>
                                <a:lnTo>
                                  <a:pt x="7" y="50"/>
                                </a:lnTo>
                                <a:lnTo>
                                  <a:pt x="15" y="60"/>
                                </a:lnTo>
                                <a:lnTo>
                                  <a:pt x="27" y="67"/>
                                </a:lnTo>
                                <a:lnTo>
                                  <a:pt x="41" y="70"/>
                                </a:lnTo>
                                <a:lnTo>
                                  <a:pt x="71" y="76"/>
                                </a:lnTo>
                                <a:lnTo>
                                  <a:pt x="85" y="80"/>
                                </a:lnTo>
                                <a:lnTo>
                                  <a:pt x="85" y="108"/>
                                </a:lnTo>
                                <a:lnTo>
                                  <a:pt x="68" y="113"/>
                                </a:lnTo>
                                <a:lnTo>
                                  <a:pt x="95" y="113"/>
                                </a:lnTo>
                                <a:lnTo>
                                  <a:pt x="100" y="108"/>
                                </a:lnTo>
                                <a:lnTo>
                                  <a:pt x="105" y="91"/>
                                </a:lnTo>
                                <a:lnTo>
                                  <a:pt x="105" y="80"/>
                                </a:lnTo>
                                <a:lnTo>
                                  <a:pt x="100" y="69"/>
                                </a:lnTo>
                                <a:lnTo>
                                  <a:pt x="90" y="63"/>
                                </a:lnTo>
                                <a:lnTo>
                                  <a:pt x="82" y="58"/>
                                </a:lnTo>
                                <a:lnTo>
                                  <a:pt x="46" y="51"/>
                                </a:lnTo>
                                <a:lnTo>
                                  <a:pt x="35" y="50"/>
                                </a:lnTo>
                                <a:lnTo>
                                  <a:pt x="24" y="47"/>
                                </a:lnTo>
                                <a:lnTo>
                                  <a:pt x="24" y="20"/>
                                </a:lnTo>
                                <a:lnTo>
                                  <a:pt x="39" y="16"/>
                                </a:lnTo>
                                <a:lnTo>
                                  <a:pt x="91" y="16"/>
                                </a:lnTo>
                                <a:lnTo>
                                  <a:pt x="81" y="7"/>
                                </a:lnTo>
                                <a:lnTo>
                                  <a:pt x="67" y="2"/>
                                </a:lnTo>
                                <a:lnTo>
                                  <a:pt x="51" y="0"/>
                                </a:lnTo>
                                <a:close/>
                                <a:moveTo>
                                  <a:pt x="91" y="16"/>
                                </a:moveTo>
                                <a:lnTo>
                                  <a:pt x="64" y="16"/>
                                </a:lnTo>
                                <a:lnTo>
                                  <a:pt x="77" y="21"/>
                                </a:lnTo>
                                <a:lnTo>
                                  <a:pt x="82" y="35"/>
                                </a:lnTo>
                                <a:lnTo>
                                  <a:pt x="99" y="31"/>
                                </a:lnTo>
                                <a:lnTo>
                                  <a:pt x="92" y="17"/>
                                </a:lnTo>
                                <a:lnTo>
                                  <a:pt x="9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21"/>
                        <wps:cNvSpPr>
                          <a:spLocks noChangeArrowheads="1"/>
                        </wps:cNvSpPr>
                        <wps:spPr bwMode="auto">
                          <a:xfrm>
                            <a:off x="738" y="45"/>
                            <a:ext cx="19" cy="1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0"/>
                        <wps:cNvSpPr>
                          <a:spLocks noChangeArrowheads="1"/>
                        </wps:cNvSpPr>
                        <wps:spPr bwMode="auto">
                          <a:xfrm>
                            <a:off x="737" y="2"/>
                            <a:ext cx="21"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9"/>
                        <wps:cNvSpPr>
                          <a:spLocks/>
                        </wps:cNvSpPr>
                        <wps:spPr bwMode="auto">
                          <a:xfrm>
                            <a:off x="416" y="42"/>
                            <a:ext cx="111" cy="129"/>
                          </a:xfrm>
                          <a:custGeom>
                            <a:avLst/>
                            <a:gdLst>
                              <a:gd name="T0" fmla="+- 0 473 416"/>
                              <a:gd name="T1" fmla="*/ T0 w 111"/>
                              <a:gd name="T2" fmla="+- 0 43 43"/>
                              <a:gd name="T3" fmla="*/ 43 h 129"/>
                              <a:gd name="T4" fmla="+- 0 449 416"/>
                              <a:gd name="T5" fmla="*/ T4 w 111"/>
                              <a:gd name="T6" fmla="+- 0 48 43"/>
                              <a:gd name="T7" fmla="*/ 48 h 129"/>
                              <a:gd name="T8" fmla="+- 0 431 416"/>
                              <a:gd name="T9" fmla="*/ T8 w 111"/>
                              <a:gd name="T10" fmla="+- 0 62 43"/>
                              <a:gd name="T11" fmla="*/ 62 h 129"/>
                              <a:gd name="T12" fmla="+- 0 420 416"/>
                              <a:gd name="T13" fmla="*/ T12 w 111"/>
                              <a:gd name="T14" fmla="+- 0 83 43"/>
                              <a:gd name="T15" fmla="*/ 83 h 129"/>
                              <a:gd name="T16" fmla="+- 0 416 416"/>
                              <a:gd name="T17" fmla="*/ T16 w 111"/>
                              <a:gd name="T18" fmla="+- 0 107 43"/>
                              <a:gd name="T19" fmla="*/ 107 h 129"/>
                              <a:gd name="T20" fmla="+- 0 420 416"/>
                              <a:gd name="T21" fmla="*/ T20 w 111"/>
                              <a:gd name="T22" fmla="+- 0 132 43"/>
                              <a:gd name="T23" fmla="*/ 132 h 129"/>
                              <a:gd name="T24" fmla="+- 0 430 416"/>
                              <a:gd name="T25" fmla="*/ T24 w 111"/>
                              <a:gd name="T26" fmla="+- 0 152 43"/>
                              <a:gd name="T27" fmla="*/ 152 h 129"/>
                              <a:gd name="T28" fmla="+- 0 448 416"/>
                              <a:gd name="T29" fmla="*/ T28 w 111"/>
                              <a:gd name="T30" fmla="+- 0 166 43"/>
                              <a:gd name="T31" fmla="*/ 166 h 129"/>
                              <a:gd name="T32" fmla="+- 0 473 416"/>
                              <a:gd name="T33" fmla="*/ T32 w 111"/>
                              <a:gd name="T34" fmla="+- 0 171 43"/>
                              <a:gd name="T35" fmla="*/ 171 h 129"/>
                              <a:gd name="T36" fmla="+- 0 490 416"/>
                              <a:gd name="T37" fmla="*/ T36 w 111"/>
                              <a:gd name="T38" fmla="+- 0 169 43"/>
                              <a:gd name="T39" fmla="*/ 169 h 129"/>
                              <a:gd name="T40" fmla="+- 0 505 416"/>
                              <a:gd name="T41" fmla="*/ T40 w 111"/>
                              <a:gd name="T42" fmla="+- 0 161 43"/>
                              <a:gd name="T43" fmla="*/ 161 h 129"/>
                              <a:gd name="T44" fmla="+- 0 512 416"/>
                              <a:gd name="T45" fmla="*/ T44 w 111"/>
                              <a:gd name="T46" fmla="+- 0 155 43"/>
                              <a:gd name="T47" fmla="*/ 155 h 129"/>
                              <a:gd name="T48" fmla="+- 0 461 416"/>
                              <a:gd name="T49" fmla="*/ T48 w 111"/>
                              <a:gd name="T50" fmla="+- 0 155 43"/>
                              <a:gd name="T51" fmla="*/ 155 h 129"/>
                              <a:gd name="T52" fmla="+- 0 448 416"/>
                              <a:gd name="T53" fmla="*/ T52 w 111"/>
                              <a:gd name="T54" fmla="+- 0 148 43"/>
                              <a:gd name="T55" fmla="*/ 148 h 129"/>
                              <a:gd name="T56" fmla="+- 0 443 416"/>
                              <a:gd name="T57" fmla="*/ T56 w 111"/>
                              <a:gd name="T58" fmla="+- 0 137 43"/>
                              <a:gd name="T59" fmla="*/ 137 h 129"/>
                              <a:gd name="T60" fmla="+- 0 438 416"/>
                              <a:gd name="T61" fmla="*/ T60 w 111"/>
                              <a:gd name="T62" fmla="+- 0 127 43"/>
                              <a:gd name="T63" fmla="*/ 127 h 129"/>
                              <a:gd name="T64" fmla="+- 0 437 416"/>
                              <a:gd name="T65" fmla="*/ T64 w 111"/>
                              <a:gd name="T66" fmla="+- 0 118 43"/>
                              <a:gd name="T67" fmla="*/ 118 h 129"/>
                              <a:gd name="T68" fmla="+- 0 437 416"/>
                              <a:gd name="T69" fmla="*/ T68 w 111"/>
                              <a:gd name="T70" fmla="+- 0 109 43"/>
                              <a:gd name="T71" fmla="*/ 109 h 129"/>
                              <a:gd name="T72" fmla="+- 0 527 416"/>
                              <a:gd name="T73" fmla="*/ T72 w 111"/>
                              <a:gd name="T74" fmla="+- 0 109 43"/>
                              <a:gd name="T75" fmla="*/ 109 h 129"/>
                              <a:gd name="T76" fmla="+- 0 526 416"/>
                              <a:gd name="T77" fmla="*/ T76 w 111"/>
                              <a:gd name="T78" fmla="+- 0 95 43"/>
                              <a:gd name="T79" fmla="*/ 95 h 129"/>
                              <a:gd name="T80" fmla="+- 0 438 416"/>
                              <a:gd name="T81" fmla="*/ T80 w 111"/>
                              <a:gd name="T82" fmla="+- 0 95 43"/>
                              <a:gd name="T83" fmla="*/ 95 h 129"/>
                              <a:gd name="T84" fmla="+- 0 441 416"/>
                              <a:gd name="T85" fmla="*/ T84 w 111"/>
                              <a:gd name="T86" fmla="+- 0 81 43"/>
                              <a:gd name="T87" fmla="*/ 81 h 129"/>
                              <a:gd name="T88" fmla="+- 0 448 416"/>
                              <a:gd name="T89" fmla="*/ T88 w 111"/>
                              <a:gd name="T90" fmla="+- 0 68 43"/>
                              <a:gd name="T91" fmla="*/ 68 h 129"/>
                              <a:gd name="T92" fmla="+- 0 459 416"/>
                              <a:gd name="T93" fmla="*/ T92 w 111"/>
                              <a:gd name="T94" fmla="+- 0 60 43"/>
                              <a:gd name="T95" fmla="*/ 60 h 129"/>
                              <a:gd name="T96" fmla="+- 0 473 416"/>
                              <a:gd name="T97" fmla="*/ T96 w 111"/>
                              <a:gd name="T98" fmla="+- 0 57 43"/>
                              <a:gd name="T99" fmla="*/ 57 h 129"/>
                              <a:gd name="T100" fmla="+- 0 508 416"/>
                              <a:gd name="T101" fmla="*/ T100 w 111"/>
                              <a:gd name="T102" fmla="+- 0 57 43"/>
                              <a:gd name="T103" fmla="*/ 57 h 129"/>
                              <a:gd name="T104" fmla="+- 0 498 416"/>
                              <a:gd name="T105" fmla="*/ T104 w 111"/>
                              <a:gd name="T106" fmla="+- 0 48 43"/>
                              <a:gd name="T107" fmla="*/ 48 h 129"/>
                              <a:gd name="T108" fmla="+- 0 473 416"/>
                              <a:gd name="T109" fmla="*/ T108 w 111"/>
                              <a:gd name="T110" fmla="+- 0 43 43"/>
                              <a:gd name="T111" fmla="*/ 43 h 129"/>
                              <a:gd name="T112" fmla="+- 0 507 416"/>
                              <a:gd name="T113" fmla="*/ T112 w 111"/>
                              <a:gd name="T114" fmla="+- 0 131 43"/>
                              <a:gd name="T115" fmla="*/ 131 h 129"/>
                              <a:gd name="T116" fmla="+- 0 502 416"/>
                              <a:gd name="T117" fmla="*/ T116 w 111"/>
                              <a:gd name="T118" fmla="+- 0 141 43"/>
                              <a:gd name="T119" fmla="*/ 141 h 129"/>
                              <a:gd name="T120" fmla="+- 0 495 416"/>
                              <a:gd name="T121" fmla="*/ T120 w 111"/>
                              <a:gd name="T122" fmla="+- 0 149 43"/>
                              <a:gd name="T123" fmla="*/ 149 h 129"/>
                              <a:gd name="T124" fmla="+- 0 485 416"/>
                              <a:gd name="T125" fmla="*/ T124 w 111"/>
                              <a:gd name="T126" fmla="+- 0 154 43"/>
                              <a:gd name="T127" fmla="*/ 154 h 129"/>
                              <a:gd name="T128" fmla="+- 0 474 416"/>
                              <a:gd name="T129" fmla="*/ T128 w 111"/>
                              <a:gd name="T130" fmla="+- 0 155 43"/>
                              <a:gd name="T131" fmla="*/ 155 h 129"/>
                              <a:gd name="T132" fmla="+- 0 512 416"/>
                              <a:gd name="T133" fmla="*/ T132 w 111"/>
                              <a:gd name="T134" fmla="+- 0 155 43"/>
                              <a:gd name="T135" fmla="*/ 155 h 129"/>
                              <a:gd name="T136" fmla="+- 0 517 416"/>
                              <a:gd name="T137" fmla="*/ T136 w 111"/>
                              <a:gd name="T138" fmla="+- 0 150 43"/>
                              <a:gd name="T139" fmla="*/ 150 h 129"/>
                              <a:gd name="T140" fmla="+- 0 525 416"/>
                              <a:gd name="T141" fmla="*/ T140 w 111"/>
                              <a:gd name="T142" fmla="+- 0 135 43"/>
                              <a:gd name="T143" fmla="*/ 135 h 129"/>
                              <a:gd name="T144" fmla="+- 0 507 416"/>
                              <a:gd name="T145" fmla="*/ T144 w 111"/>
                              <a:gd name="T146" fmla="+- 0 131 43"/>
                              <a:gd name="T147" fmla="*/ 131 h 129"/>
                              <a:gd name="T148" fmla="+- 0 508 416"/>
                              <a:gd name="T149" fmla="*/ T148 w 111"/>
                              <a:gd name="T150" fmla="+- 0 57 43"/>
                              <a:gd name="T151" fmla="*/ 57 h 129"/>
                              <a:gd name="T152" fmla="+- 0 473 416"/>
                              <a:gd name="T153" fmla="*/ T152 w 111"/>
                              <a:gd name="T154" fmla="+- 0 57 43"/>
                              <a:gd name="T155" fmla="*/ 57 h 129"/>
                              <a:gd name="T156" fmla="+- 0 487 416"/>
                              <a:gd name="T157" fmla="*/ T156 w 111"/>
                              <a:gd name="T158" fmla="+- 0 60 43"/>
                              <a:gd name="T159" fmla="*/ 60 h 129"/>
                              <a:gd name="T160" fmla="+- 0 498 416"/>
                              <a:gd name="T161" fmla="*/ T160 w 111"/>
                              <a:gd name="T162" fmla="+- 0 68 43"/>
                              <a:gd name="T163" fmla="*/ 68 h 129"/>
                              <a:gd name="T164" fmla="+- 0 504 416"/>
                              <a:gd name="T165" fmla="*/ T164 w 111"/>
                              <a:gd name="T166" fmla="+- 0 80 43"/>
                              <a:gd name="T167" fmla="*/ 80 h 129"/>
                              <a:gd name="T168" fmla="+- 0 506 416"/>
                              <a:gd name="T169" fmla="*/ T168 w 111"/>
                              <a:gd name="T170" fmla="+- 0 95 43"/>
                              <a:gd name="T171" fmla="*/ 95 h 129"/>
                              <a:gd name="T172" fmla="+- 0 526 416"/>
                              <a:gd name="T173" fmla="*/ T172 w 111"/>
                              <a:gd name="T174" fmla="+- 0 95 43"/>
                              <a:gd name="T175" fmla="*/ 95 h 129"/>
                              <a:gd name="T176" fmla="+- 0 524 416"/>
                              <a:gd name="T177" fmla="*/ T176 w 111"/>
                              <a:gd name="T178" fmla="+- 0 84 43"/>
                              <a:gd name="T179" fmla="*/ 84 h 129"/>
                              <a:gd name="T180" fmla="+- 0 515 416"/>
                              <a:gd name="T181" fmla="*/ T180 w 111"/>
                              <a:gd name="T182" fmla="+- 0 63 43"/>
                              <a:gd name="T183" fmla="*/ 63 h 129"/>
                              <a:gd name="T184" fmla="+- 0 508 416"/>
                              <a:gd name="T185" fmla="*/ T184 w 111"/>
                              <a:gd name="T186" fmla="+- 0 57 43"/>
                              <a:gd name="T187" fmla="*/ 57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1" h="129">
                                <a:moveTo>
                                  <a:pt x="57" y="0"/>
                                </a:moveTo>
                                <a:lnTo>
                                  <a:pt x="33" y="5"/>
                                </a:lnTo>
                                <a:lnTo>
                                  <a:pt x="15" y="19"/>
                                </a:lnTo>
                                <a:lnTo>
                                  <a:pt x="4" y="40"/>
                                </a:lnTo>
                                <a:lnTo>
                                  <a:pt x="0" y="64"/>
                                </a:lnTo>
                                <a:lnTo>
                                  <a:pt x="4" y="89"/>
                                </a:lnTo>
                                <a:lnTo>
                                  <a:pt x="14" y="109"/>
                                </a:lnTo>
                                <a:lnTo>
                                  <a:pt x="32" y="123"/>
                                </a:lnTo>
                                <a:lnTo>
                                  <a:pt x="57" y="128"/>
                                </a:lnTo>
                                <a:lnTo>
                                  <a:pt x="74" y="126"/>
                                </a:lnTo>
                                <a:lnTo>
                                  <a:pt x="89" y="118"/>
                                </a:lnTo>
                                <a:lnTo>
                                  <a:pt x="96" y="112"/>
                                </a:lnTo>
                                <a:lnTo>
                                  <a:pt x="45" y="112"/>
                                </a:lnTo>
                                <a:lnTo>
                                  <a:pt x="32" y="105"/>
                                </a:lnTo>
                                <a:lnTo>
                                  <a:pt x="27" y="94"/>
                                </a:lnTo>
                                <a:lnTo>
                                  <a:pt x="22" y="84"/>
                                </a:lnTo>
                                <a:lnTo>
                                  <a:pt x="21" y="75"/>
                                </a:lnTo>
                                <a:lnTo>
                                  <a:pt x="21" y="66"/>
                                </a:lnTo>
                                <a:lnTo>
                                  <a:pt x="111" y="66"/>
                                </a:lnTo>
                                <a:lnTo>
                                  <a:pt x="110" y="52"/>
                                </a:lnTo>
                                <a:lnTo>
                                  <a:pt x="22" y="52"/>
                                </a:lnTo>
                                <a:lnTo>
                                  <a:pt x="25" y="38"/>
                                </a:lnTo>
                                <a:lnTo>
                                  <a:pt x="32" y="25"/>
                                </a:lnTo>
                                <a:lnTo>
                                  <a:pt x="43" y="17"/>
                                </a:lnTo>
                                <a:lnTo>
                                  <a:pt x="57" y="14"/>
                                </a:lnTo>
                                <a:lnTo>
                                  <a:pt x="92" y="14"/>
                                </a:lnTo>
                                <a:lnTo>
                                  <a:pt x="82" y="5"/>
                                </a:lnTo>
                                <a:lnTo>
                                  <a:pt x="57" y="0"/>
                                </a:lnTo>
                                <a:close/>
                                <a:moveTo>
                                  <a:pt x="91" y="88"/>
                                </a:moveTo>
                                <a:lnTo>
                                  <a:pt x="86" y="98"/>
                                </a:lnTo>
                                <a:lnTo>
                                  <a:pt x="79" y="106"/>
                                </a:lnTo>
                                <a:lnTo>
                                  <a:pt x="69" y="111"/>
                                </a:lnTo>
                                <a:lnTo>
                                  <a:pt x="58" y="112"/>
                                </a:lnTo>
                                <a:lnTo>
                                  <a:pt x="96" y="112"/>
                                </a:lnTo>
                                <a:lnTo>
                                  <a:pt x="101" y="107"/>
                                </a:lnTo>
                                <a:lnTo>
                                  <a:pt x="109" y="92"/>
                                </a:lnTo>
                                <a:lnTo>
                                  <a:pt x="91" y="88"/>
                                </a:lnTo>
                                <a:close/>
                                <a:moveTo>
                                  <a:pt x="92" y="14"/>
                                </a:moveTo>
                                <a:lnTo>
                                  <a:pt x="57" y="14"/>
                                </a:lnTo>
                                <a:lnTo>
                                  <a:pt x="71" y="17"/>
                                </a:lnTo>
                                <a:lnTo>
                                  <a:pt x="82" y="25"/>
                                </a:lnTo>
                                <a:lnTo>
                                  <a:pt x="88" y="37"/>
                                </a:lnTo>
                                <a:lnTo>
                                  <a:pt x="90" y="52"/>
                                </a:lnTo>
                                <a:lnTo>
                                  <a:pt x="110" y="52"/>
                                </a:lnTo>
                                <a:lnTo>
                                  <a:pt x="108" y="41"/>
                                </a:lnTo>
                                <a:lnTo>
                                  <a:pt x="99" y="20"/>
                                </a:lnTo>
                                <a:lnTo>
                                  <a:pt x="9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8"/>
                        <wps:cNvSpPr>
                          <a:spLocks/>
                        </wps:cNvSpPr>
                        <wps:spPr bwMode="auto">
                          <a:xfrm>
                            <a:off x="304" y="45"/>
                            <a:ext cx="108" cy="125"/>
                          </a:xfrm>
                          <a:custGeom>
                            <a:avLst/>
                            <a:gdLst>
                              <a:gd name="T0" fmla="+- 0 325 304"/>
                              <a:gd name="T1" fmla="*/ T0 w 108"/>
                              <a:gd name="T2" fmla="+- 0 46 45"/>
                              <a:gd name="T3" fmla="*/ 46 h 125"/>
                              <a:gd name="T4" fmla="+- 0 304 304"/>
                              <a:gd name="T5" fmla="*/ T4 w 108"/>
                              <a:gd name="T6" fmla="+- 0 46 45"/>
                              <a:gd name="T7" fmla="*/ 46 h 125"/>
                              <a:gd name="T8" fmla="+- 0 348 304"/>
                              <a:gd name="T9" fmla="*/ T8 w 108"/>
                              <a:gd name="T10" fmla="+- 0 169 45"/>
                              <a:gd name="T11" fmla="*/ 169 h 125"/>
                              <a:gd name="T12" fmla="+- 0 369 304"/>
                              <a:gd name="T13" fmla="*/ T12 w 108"/>
                              <a:gd name="T14" fmla="+- 0 169 45"/>
                              <a:gd name="T15" fmla="*/ 169 h 125"/>
                              <a:gd name="T16" fmla="+- 0 377 304"/>
                              <a:gd name="T17" fmla="*/ T16 w 108"/>
                              <a:gd name="T18" fmla="+- 0 145 45"/>
                              <a:gd name="T19" fmla="*/ 145 h 125"/>
                              <a:gd name="T20" fmla="+- 0 359 304"/>
                              <a:gd name="T21" fmla="*/ T20 w 108"/>
                              <a:gd name="T22" fmla="+- 0 145 45"/>
                              <a:gd name="T23" fmla="*/ 145 h 125"/>
                              <a:gd name="T24" fmla="+- 0 325 304"/>
                              <a:gd name="T25" fmla="*/ T24 w 108"/>
                              <a:gd name="T26" fmla="+- 0 46 45"/>
                              <a:gd name="T27" fmla="*/ 46 h 125"/>
                              <a:gd name="T28" fmla="+- 0 411 304"/>
                              <a:gd name="T29" fmla="*/ T28 w 108"/>
                              <a:gd name="T30" fmla="+- 0 45 45"/>
                              <a:gd name="T31" fmla="*/ 45 h 125"/>
                              <a:gd name="T32" fmla="+- 0 393 304"/>
                              <a:gd name="T33" fmla="*/ T32 w 108"/>
                              <a:gd name="T34" fmla="+- 0 45 45"/>
                              <a:gd name="T35" fmla="*/ 45 h 125"/>
                              <a:gd name="T36" fmla="+- 0 393 304"/>
                              <a:gd name="T37" fmla="*/ T36 w 108"/>
                              <a:gd name="T38" fmla="+- 0 46 45"/>
                              <a:gd name="T39" fmla="*/ 46 h 125"/>
                              <a:gd name="T40" fmla="+- 0 359 304"/>
                              <a:gd name="T41" fmla="*/ T40 w 108"/>
                              <a:gd name="T42" fmla="+- 0 145 45"/>
                              <a:gd name="T43" fmla="*/ 145 h 125"/>
                              <a:gd name="T44" fmla="+- 0 377 304"/>
                              <a:gd name="T45" fmla="*/ T44 w 108"/>
                              <a:gd name="T46" fmla="+- 0 145 45"/>
                              <a:gd name="T47" fmla="*/ 145 h 125"/>
                              <a:gd name="T48" fmla="+- 0 411 304"/>
                              <a:gd name="T49" fmla="*/ T48 w 108"/>
                              <a:gd name="T50" fmla="+- 0 45 45"/>
                              <a:gd name="T51" fmla="*/ 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 h="125">
                                <a:moveTo>
                                  <a:pt x="21" y="1"/>
                                </a:moveTo>
                                <a:lnTo>
                                  <a:pt x="0" y="1"/>
                                </a:lnTo>
                                <a:lnTo>
                                  <a:pt x="44" y="124"/>
                                </a:lnTo>
                                <a:lnTo>
                                  <a:pt x="65" y="124"/>
                                </a:lnTo>
                                <a:lnTo>
                                  <a:pt x="73" y="100"/>
                                </a:lnTo>
                                <a:lnTo>
                                  <a:pt x="55" y="100"/>
                                </a:lnTo>
                                <a:lnTo>
                                  <a:pt x="21" y="1"/>
                                </a:lnTo>
                                <a:close/>
                                <a:moveTo>
                                  <a:pt x="107" y="0"/>
                                </a:moveTo>
                                <a:lnTo>
                                  <a:pt x="89" y="0"/>
                                </a:lnTo>
                                <a:lnTo>
                                  <a:pt x="89" y="1"/>
                                </a:lnTo>
                                <a:lnTo>
                                  <a:pt x="55" y="100"/>
                                </a:lnTo>
                                <a:lnTo>
                                  <a:pt x="73" y="100"/>
                                </a:lnTo>
                                <a:lnTo>
                                  <a:pt x="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7"/>
                        <wps:cNvSpPr>
                          <a:spLocks/>
                        </wps:cNvSpPr>
                        <wps:spPr bwMode="auto">
                          <a:xfrm>
                            <a:off x="1112" y="0"/>
                            <a:ext cx="81" cy="169"/>
                          </a:xfrm>
                          <a:custGeom>
                            <a:avLst/>
                            <a:gdLst>
                              <a:gd name="T0" fmla="+- 0 1154 1113"/>
                              <a:gd name="T1" fmla="*/ T0 w 81"/>
                              <a:gd name="T2" fmla="*/ 61 h 169"/>
                              <a:gd name="T3" fmla="+- 0 1135 1113"/>
                              <a:gd name="T4" fmla="*/ T3 w 81"/>
                              <a:gd name="T5" fmla="*/ 61 h 169"/>
                              <a:gd name="T6" fmla="+- 0 1135 1113"/>
                              <a:gd name="T7" fmla="*/ T6 w 81"/>
                              <a:gd name="T8" fmla="*/ 168 h 169"/>
                              <a:gd name="T9" fmla="+- 0 1154 1113"/>
                              <a:gd name="T10" fmla="*/ T9 w 81"/>
                              <a:gd name="T11" fmla="*/ 168 h 169"/>
                              <a:gd name="T12" fmla="+- 0 1154 1113"/>
                              <a:gd name="T13" fmla="*/ T12 w 81"/>
                              <a:gd name="T14" fmla="*/ 61 h 169"/>
                              <a:gd name="T15" fmla="+- 0 1182 1113"/>
                              <a:gd name="T16" fmla="*/ T15 w 81"/>
                              <a:gd name="T17" fmla="*/ 45 h 169"/>
                              <a:gd name="T18" fmla="+- 0 1113 1113"/>
                              <a:gd name="T19" fmla="*/ T18 w 81"/>
                              <a:gd name="T20" fmla="*/ 45 h 169"/>
                              <a:gd name="T21" fmla="+- 0 1113 1113"/>
                              <a:gd name="T22" fmla="*/ T21 w 81"/>
                              <a:gd name="T23" fmla="*/ 61 h 169"/>
                              <a:gd name="T24" fmla="+- 0 1182 1113"/>
                              <a:gd name="T25" fmla="*/ T24 w 81"/>
                              <a:gd name="T26" fmla="*/ 61 h 169"/>
                              <a:gd name="T27" fmla="+- 0 1182 1113"/>
                              <a:gd name="T28" fmla="*/ T27 w 81"/>
                              <a:gd name="T29" fmla="*/ 45 h 169"/>
                              <a:gd name="T30" fmla="+- 0 1177 1113"/>
                              <a:gd name="T31" fmla="*/ T30 w 81"/>
                              <a:gd name="T32" fmla="*/ 0 h 169"/>
                              <a:gd name="T33" fmla="+- 0 1157 1113"/>
                              <a:gd name="T34" fmla="*/ T33 w 81"/>
                              <a:gd name="T35" fmla="*/ 2 h 169"/>
                              <a:gd name="T36" fmla="+- 0 1144 1113"/>
                              <a:gd name="T37" fmla="*/ T36 w 81"/>
                              <a:gd name="T38" fmla="*/ 12 h 169"/>
                              <a:gd name="T39" fmla="+- 0 1137 1113"/>
                              <a:gd name="T40" fmla="*/ T39 w 81"/>
                              <a:gd name="T41" fmla="*/ 27 h 169"/>
                              <a:gd name="T42" fmla="+- 0 1135 1113"/>
                              <a:gd name="T43" fmla="*/ T42 w 81"/>
                              <a:gd name="T44" fmla="*/ 45 h 169"/>
                              <a:gd name="T45" fmla="+- 0 1154 1113"/>
                              <a:gd name="T46" fmla="*/ T45 w 81"/>
                              <a:gd name="T47" fmla="*/ 45 h 169"/>
                              <a:gd name="T48" fmla="+- 0 1153 1113"/>
                              <a:gd name="T49" fmla="*/ T48 w 81"/>
                              <a:gd name="T50" fmla="*/ 27 h 169"/>
                              <a:gd name="T51" fmla="+- 0 1153 1113"/>
                              <a:gd name="T52" fmla="*/ T51 w 81"/>
                              <a:gd name="T53" fmla="*/ 15 h 169"/>
                              <a:gd name="T54" fmla="+- 0 1190 1113"/>
                              <a:gd name="T55" fmla="*/ T54 w 81"/>
                              <a:gd name="T56" fmla="*/ 15 h 169"/>
                              <a:gd name="T57" fmla="+- 0 1194 1113"/>
                              <a:gd name="T58" fmla="*/ T57 w 81"/>
                              <a:gd name="T59" fmla="*/ 2 h 169"/>
                              <a:gd name="T60" fmla="+- 0 1177 1113"/>
                              <a:gd name="T61" fmla="*/ T60 w 81"/>
                              <a:gd name="T62" fmla="*/ 0 h 169"/>
                              <a:gd name="T63" fmla="+- 0 1190 1113"/>
                              <a:gd name="T64" fmla="*/ T63 w 81"/>
                              <a:gd name="T65" fmla="*/ 15 h 169"/>
                              <a:gd name="T66" fmla="+- 0 1179 1113"/>
                              <a:gd name="T67" fmla="*/ T66 w 81"/>
                              <a:gd name="T68" fmla="*/ 15 h 169"/>
                              <a:gd name="T69" fmla="+- 0 1189 1113"/>
                              <a:gd name="T70" fmla="*/ T69 w 81"/>
                              <a:gd name="T71" fmla="*/ 17 h 169"/>
                              <a:gd name="T72" fmla="+- 0 1190 1113"/>
                              <a:gd name="T73" fmla="*/ T72 w 81"/>
                              <a:gd name="T74" fmla="*/ 15 h 16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81" h="169">
                                <a:moveTo>
                                  <a:pt x="41" y="61"/>
                                </a:moveTo>
                                <a:lnTo>
                                  <a:pt x="22" y="61"/>
                                </a:lnTo>
                                <a:lnTo>
                                  <a:pt x="22" y="168"/>
                                </a:lnTo>
                                <a:lnTo>
                                  <a:pt x="41" y="168"/>
                                </a:lnTo>
                                <a:lnTo>
                                  <a:pt x="41" y="61"/>
                                </a:lnTo>
                                <a:close/>
                                <a:moveTo>
                                  <a:pt x="69" y="45"/>
                                </a:moveTo>
                                <a:lnTo>
                                  <a:pt x="0" y="45"/>
                                </a:lnTo>
                                <a:lnTo>
                                  <a:pt x="0" y="61"/>
                                </a:lnTo>
                                <a:lnTo>
                                  <a:pt x="69" y="61"/>
                                </a:lnTo>
                                <a:lnTo>
                                  <a:pt x="69" y="45"/>
                                </a:lnTo>
                                <a:close/>
                                <a:moveTo>
                                  <a:pt x="64" y="0"/>
                                </a:moveTo>
                                <a:lnTo>
                                  <a:pt x="44" y="2"/>
                                </a:lnTo>
                                <a:lnTo>
                                  <a:pt x="31" y="12"/>
                                </a:lnTo>
                                <a:lnTo>
                                  <a:pt x="24" y="27"/>
                                </a:lnTo>
                                <a:lnTo>
                                  <a:pt x="22" y="45"/>
                                </a:lnTo>
                                <a:lnTo>
                                  <a:pt x="41" y="45"/>
                                </a:lnTo>
                                <a:lnTo>
                                  <a:pt x="40" y="27"/>
                                </a:lnTo>
                                <a:lnTo>
                                  <a:pt x="40" y="15"/>
                                </a:lnTo>
                                <a:lnTo>
                                  <a:pt x="77" y="15"/>
                                </a:lnTo>
                                <a:lnTo>
                                  <a:pt x="81" y="2"/>
                                </a:lnTo>
                                <a:lnTo>
                                  <a:pt x="64" y="0"/>
                                </a:lnTo>
                                <a:close/>
                                <a:moveTo>
                                  <a:pt x="77" y="15"/>
                                </a:moveTo>
                                <a:lnTo>
                                  <a:pt x="66" y="15"/>
                                </a:lnTo>
                                <a:lnTo>
                                  <a:pt x="76" y="17"/>
                                </a:lnTo>
                                <a:lnTo>
                                  <a:pt x="7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1248" y="150"/>
                            <a:ext cx="10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248" y="90"/>
                            <a:ext cx="22"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4"/>
                        <wps:cNvSpPr>
                          <a:spLocks noChangeArrowheads="1"/>
                        </wps:cNvSpPr>
                        <wps:spPr bwMode="auto">
                          <a:xfrm>
                            <a:off x="1248" y="72"/>
                            <a:ext cx="8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3"/>
                        <wps:cNvSpPr>
                          <a:spLocks noChangeArrowheads="1"/>
                        </wps:cNvSpPr>
                        <wps:spPr bwMode="auto">
                          <a:xfrm>
                            <a:off x="1248" y="20"/>
                            <a:ext cx="22" cy="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2"/>
                        <wps:cNvSpPr>
                          <a:spLocks noChangeArrowheads="1"/>
                        </wps:cNvSpPr>
                        <wps:spPr bwMode="auto">
                          <a:xfrm>
                            <a:off x="1248" y="2"/>
                            <a:ext cx="106"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1"/>
                        <wps:cNvSpPr>
                          <a:spLocks/>
                        </wps:cNvSpPr>
                        <wps:spPr bwMode="auto">
                          <a:xfrm>
                            <a:off x="1365" y="42"/>
                            <a:ext cx="106" cy="129"/>
                          </a:xfrm>
                          <a:custGeom>
                            <a:avLst/>
                            <a:gdLst>
                              <a:gd name="T0" fmla="+- 0 1383 1365"/>
                              <a:gd name="T1" fmla="*/ T0 w 106"/>
                              <a:gd name="T2" fmla="+- 0 132 42"/>
                              <a:gd name="T3" fmla="*/ 132 h 129"/>
                              <a:gd name="T4" fmla="+- 0 1365 1365"/>
                              <a:gd name="T5" fmla="*/ T4 w 106"/>
                              <a:gd name="T6" fmla="+- 0 136 42"/>
                              <a:gd name="T7" fmla="*/ 136 h 129"/>
                              <a:gd name="T8" fmla="+- 0 1373 1365"/>
                              <a:gd name="T9" fmla="*/ T8 w 106"/>
                              <a:gd name="T10" fmla="+- 0 152 42"/>
                              <a:gd name="T11" fmla="*/ 152 h 129"/>
                              <a:gd name="T12" fmla="+- 0 1386 1365"/>
                              <a:gd name="T13" fmla="*/ T12 w 106"/>
                              <a:gd name="T14" fmla="+- 0 163 42"/>
                              <a:gd name="T15" fmla="*/ 163 h 129"/>
                              <a:gd name="T16" fmla="+- 0 1402 1365"/>
                              <a:gd name="T17" fmla="*/ T16 w 106"/>
                              <a:gd name="T18" fmla="+- 0 169 42"/>
                              <a:gd name="T19" fmla="*/ 169 h 129"/>
                              <a:gd name="T20" fmla="+- 0 1419 1365"/>
                              <a:gd name="T21" fmla="*/ T20 w 106"/>
                              <a:gd name="T22" fmla="+- 0 171 42"/>
                              <a:gd name="T23" fmla="*/ 171 h 129"/>
                              <a:gd name="T24" fmla="+- 0 1437 1365"/>
                              <a:gd name="T25" fmla="*/ T24 w 106"/>
                              <a:gd name="T26" fmla="+- 0 169 42"/>
                              <a:gd name="T27" fmla="*/ 169 h 129"/>
                              <a:gd name="T28" fmla="+- 0 1454 1365"/>
                              <a:gd name="T29" fmla="*/ T28 w 106"/>
                              <a:gd name="T30" fmla="+- 0 162 42"/>
                              <a:gd name="T31" fmla="*/ 162 h 129"/>
                              <a:gd name="T32" fmla="+- 0 1461 1365"/>
                              <a:gd name="T33" fmla="*/ T32 w 106"/>
                              <a:gd name="T34" fmla="+- 0 155 42"/>
                              <a:gd name="T35" fmla="*/ 155 h 129"/>
                              <a:gd name="T36" fmla="+- 0 1420 1365"/>
                              <a:gd name="T37" fmla="*/ T36 w 106"/>
                              <a:gd name="T38" fmla="+- 0 155 42"/>
                              <a:gd name="T39" fmla="*/ 155 h 129"/>
                              <a:gd name="T40" fmla="+- 0 1409 1365"/>
                              <a:gd name="T41" fmla="*/ T40 w 106"/>
                              <a:gd name="T42" fmla="+- 0 154 42"/>
                              <a:gd name="T43" fmla="*/ 154 h 129"/>
                              <a:gd name="T44" fmla="+- 0 1398 1365"/>
                              <a:gd name="T45" fmla="*/ T44 w 106"/>
                              <a:gd name="T46" fmla="+- 0 150 42"/>
                              <a:gd name="T47" fmla="*/ 150 h 129"/>
                              <a:gd name="T48" fmla="+- 0 1388 1365"/>
                              <a:gd name="T49" fmla="*/ T48 w 106"/>
                              <a:gd name="T50" fmla="+- 0 143 42"/>
                              <a:gd name="T51" fmla="*/ 143 h 129"/>
                              <a:gd name="T52" fmla="+- 0 1383 1365"/>
                              <a:gd name="T53" fmla="*/ T52 w 106"/>
                              <a:gd name="T54" fmla="+- 0 132 42"/>
                              <a:gd name="T55" fmla="*/ 132 h 129"/>
                              <a:gd name="T56" fmla="+- 0 1416 1365"/>
                              <a:gd name="T57" fmla="*/ T56 w 106"/>
                              <a:gd name="T58" fmla="+- 0 42 42"/>
                              <a:gd name="T59" fmla="*/ 42 h 129"/>
                              <a:gd name="T60" fmla="+- 0 1400 1365"/>
                              <a:gd name="T61" fmla="*/ T60 w 106"/>
                              <a:gd name="T62" fmla="+- 0 44 42"/>
                              <a:gd name="T63" fmla="*/ 44 h 129"/>
                              <a:gd name="T64" fmla="+- 0 1385 1365"/>
                              <a:gd name="T65" fmla="*/ T64 w 106"/>
                              <a:gd name="T66" fmla="+- 0 51 42"/>
                              <a:gd name="T67" fmla="*/ 51 h 129"/>
                              <a:gd name="T68" fmla="+- 0 1374 1365"/>
                              <a:gd name="T69" fmla="*/ T68 w 106"/>
                              <a:gd name="T70" fmla="+- 0 62 42"/>
                              <a:gd name="T71" fmla="*/ 62 h 129"/>
                              <a:gd name="T72" fmla="+- 0 1370 1365"/>
                              <a:gd name="T73" fmla="*/ T72 w 106"/>
                              <a:gd name="T74" fmla="+- 0 78 42"/>
                              <a:gd name="T75" fmla="*/ 78 h 129"/>
                              <a:gd name="T76" fmla="+- 0 1373 1365"/>
                              <a:gd name="T77" fmla="*/ T76 w 106"/>
                              <a:gd name="T78" fmla="+- 0 92 42"/>
                              <a:gd name="T79" fmla="*/ 92 h 129"/>
                              <a:gd name="T80" fmla="+- 0 1381 1365"/>
                              <a:gd name="T81" fmla="*/ T80 w 106"/>
                              <a:gd name="T82" fmla="+- 0 102 42"/>
                              <a:gd name="T83" fmla="*/ 102 h 129"/>
                              <a:gd name="T84" fmla="+- 0 1393 1365"/>
                              <a:gd name="T85" fmla="*/ T84 w 106"/>
                              <a:gd name="T86" fmla="+- 0 109 42"/>
                              <a:gd name="T87" fmla="*/ 109 h 129"/>
                              <a:gd name="T88" fmla="+- 0 1406 1365"/>
                              <a:gd name="T89" fmla="*/ T88 w 106"/>
                              <a:gd name="T90" fmla="+- 0 112 42"/>
                              <a:gd name="T91" fmla="*/ 112 h 129"/>
                              <a:gd name="T92" fmla="+- 0 1426 1365"/>
                              <a:gd name="T93" fmla="*/ T92 w 106"/>
                              <a:gd name="T94" fmla="+- 0 116 42"/>
                              <a:gd name="T95" fmla="*/ 116 h 129"/>
                              <a:gd name="T96" fmla="+- 0 1437 1365"/>
                              <a:gd name="T97" fmla="*/ T96 w 106"/>
                              <a:gd name="T98" fmla="+- 0 118 42"/>
                              <a:gd name="T99" fmla="*/ 118 h 129"/>
                              <a:gd name="T100" fmla="+- 0 1450 1365"/>
                              <a:gd name="T101" fmla="*/ T100 w 106"/>
                              <a:gd name="T102" fmla="+- 0 122 42"/>
                              <a:gd name="T103" fmla="*/ 122 h 129"/>
                              <a:gd name="T104" fmla="+- 0 1450 1365"/>
                              <a:gd name="T105" fmla="*/ T104 w 106"/>
                              <a:gd name="T106" fmla="+- 0 150 42"/>
                              <a:gd name="T107" fmla="*/ 150 h 129"/>
                              <a:gd name="T108" fmla="+- 0 1434 1365"/>
                              <a:gd name="T109" fmla="*/ T108 w 106"/>
                              <a:gd name="T110" fmla="+- 0 155 42"/>
                              <a:gd name="T111" fmla="*/ 155 h 129"/>
                              <a:gd name="T112" fmla="+- 0 1461 1365"/>
                              <a:gd name="T113" fmla="*/ T112 w 106"/>
                              <a:gd name="T114" fmla="+- 0 155 42"/>
                              <a:gd name="T115" fmla="*/ 155 h 129"/>
                              <a:gd name="T116" fmla="+- 0 1466 1365"/>
                              <a:gd name="T117" fmla="*/ T116 w 106"/>
                              <a:gd name="T118" fmla="+- 0 150 42"/>
                              <a:gd name="T119" fmla="*/ 150 h 129"/>
                              <a:gd name="T120" fmla="+- 0 1470 1365"/>
                              <a:gd name="T121" fmla="*/ T120 w 106"/>
                              <a:gd name="T122" fmla="+- 0 133 42"/>
                              <a:gd name="T123" fmla="*/ 133 h 129"/>
                              <a:gd name="T124" fmla="+- 0 1470 1365"/>
                              <a:gd name="T125" fmla="*/ T124 w 106"/>
                              <a:gd name="T126" fmla="+- 0 122 42"/>
                              <a:gd name="T127" fmla="*/ 122 h 129"/>
                              <a:gd name="T128" fmla="+- 0 1465 1365"/>
                              <a:gd name="T129" fmla="*/ T128 w 106"/>
                              <a:gd name="T130" fmla="+- 0 111 42"/>
                              <a:gd name="T131" fmla="*/ 111 h 129"/>
                              <a:gd name="T132" fmla="+- 0 1448 1365"/>
                              <a:gd name="T133" fmla="*/ T132 w 106"/>
                              <a:gd name="T134" fmla="+- 0 100 42"/>
                              <a:gd name="T135" fmla="*/ 100 h 129"/>
                              <a:gd name="T136" fmla="+- 0 1412 1365"/>
                              <a:gd name="T137" fmla="*/ T136 w 106"/>
                              <a:gd name="T138" fmla="+- 0 93 42"/>
                              <a:gd name="T139" fmla="*/ 93 h 129"/>
                              <a:gd name="T140" fmla="+- 0 1401 1365"/>
                              <a:gd name="T141" fmla="*/ T140 w 106"/>
                              <a:gd name="T142" fmla="+- 0 92 42"/>
                              <a:gd name="T143" fmla="*/ 92 h 129"/>
                              <a:gd name="T144" fmla="+- 0 1390 1365"/>
                              <a:gd name="T145" fmla="*/ T144 w 106"/>
                              <a:gd name="T146" fmla="+- 0 89 42"/>
                              <a:gd name="T147" fmla="*/ 89 h 129"/>
                              <a:gd name="T148" fmla="+- 0 1390 1365"/>
                              <a:gd name="T149" fmla="*/ T148 w 106"/>
                              <a:gd name="T150" fmla="+- 0 62 42"/>
                              <a:gd name="T151" fmla="*/ 62 h 129"/>
                              <a:gd name="T152" fmla="+- 0 1405 1365"/>
                              <a:gd name="T153" fmla="*/ T152 w 106"/>
                              <a:gd name="T154" fmla="+- 0 58 42"/>
                              <a:gd name="T155" fmla="*/ 58 h 129"/>
                              <a:gd name="T156" fmla="+- 0 1456 1365"/>
                              <a:gd name="T157" fmla="*/ T156 w 106"/>
                              <a:gd name="T158" fmla="+- 0 58 42"/>
                              <a:gd name="T159" fmla="*/ 58 h 129"/>
                              <a:gd name="T160" fmla="+- 0 1447 1365"/>
                              <a:gd name="T161" fmla="*/ T160 w 106"/>
                              <a:gd name="T162" fmla="+- 0 49 42"/>
                              <a:gd name="T163" fmla="*/ 49 h 129"/>
                              <a:gd name="T164" fmla="+- 0 1432 1365"/>
                              <a:gd name="T165" fmla="*/ T164 w 106"/>
                              <a:gd name="T166" fmla="+- 0 44 42"/>
                              <a:gd name="T167" fmla="*/ 44 h 129"/>
                              <a:gd name="T168" fmla="+- 0 1416 1365"/>
                              <a:gd name="T169" fmla="*/ T168 w 106"/>
                              <a:gd name="T170" fmla="+- 0 42 42"/>
                              <a:gd name="T171" fmla="*/ 42 h 129"/>
                              <a:gd name="T172" fmla="+- 0 1456 1365"/>
                              <a:gd name="T173" fmla="*/ T172 w 106"/>
                              <a:gd name="T174" fmla="+- 0 58 42"/>
                              <a:gd name="T175" fmla="*/ 58 h 129"/>
                              <a:gd name="T176" fmla="+- 0 1430 1365"/>
                              <a:gd name="T177" fmla="*/ T176 w 106"/>
                              <a:gd name="T178" fmla="+- 0 58 42"/>
                              <a:gd name="T179" fmla="*/ 58 h 129"/>
                              <a:gd name="T180" fmla="+- 0 1443 1365"/>
                              <a:gd name="T181" fmla="*/ T180 w 106"/>
                              <a:gd name="T182" fmla="+- 0 63 42"/>
                              <a:gd name="T183" fmla="*/ 63 h 129"/>
                              <a:gd name="T184" fmla="+- 0 1448 1365"/>
                              <a:gd name="T185" fmla="*/ T184 w 106"/>
                              <a:gd name="T186" fmla="+- 0 77 42"/>
                              <a:gd name="T187" fmla="*/ 77 h 129"/>
                              <a:gd name="T188" fmla="+- 0 1465 1365"/>
                              <a:gd name="T189" fmla="*/ T188 w 106"/>
                              <a:gd name="T190" fmla="+- 0 73 42"/>
                              <a:gd name="T191" fmla="*/ 73 h 129"/>
                              <a:gd name="T192" fmla="+- 0 1458 1365"/>
                              <a:gd name="T193" fmla="*/ T192 w 106"/>
                              <a:gd name="T194" fmla="+- 0 59 42"/>
                              <a:gd name="T195" fmla="*/ 59 h 129"/>
                              <a:gd name="T196" fmla="+- 0 1456 1365"/>
                              <a:gd name="T197" fmla="*/ T196 w 106"/>
                              <a:gd name="T198" fmla="+- 0 58 42"/>
                              <a:gd name="T199" fmla="*/ 5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6" h="129">
                                <a:moveTo>
                                  <a:pt x="18" y="90"/>
                                </a:moveTo>
                                <a:lnTo>
                                  <a:pt x="0" y="94"/>
                                </a:lnTo>
                                <a:lnTo>
                                  <a:pt x="8" y="110"/>
                                </a:lnTo>
                                <a:lnTo>
                                  <a:pt x="21" y="121"/>
                                </a:lnTo>
                                <a:lnTo>
                                  <a:pt x="37" y="127"/>
                                </a:lnTo>
                                <a:lnTo>
                                  <a:pt x="54" y="129"/>
                                </a:lnTo>
                                <a:lnTo>
                                  <a:pt x="72" y="127"/>
                                </a:lnTo>
                                <a:lnTo>
                                  <a:pt x="89" y="120"/>
                                </a:lnTo>
                                <a:lnTo>
                                  <a:pt x="96" y="113"/>
                                </a:lnTo>
                                <a:lnTo>
                                  <a:pt x="55" y="113"/>
                                </a:lnTo>
                                <a:lnTo>
                                  <a:pt x="44" y="112"/>
                                </a:lnTo>
                                <a:lnTo>
                                  <a:pt x="33" y="108"/>
                                </a:lnTo>
                                <a:lnTo>
                                  <a:pt x="23" y="101"/>
                                </a:lnTo>
                                <a:lnTo>
                                  <a:pt x="18" y="90"/>
                                </a:lnTo>
                                <a:close/>
                                <a:moveTo>
                                  <a:pt x="51" y="0"/>
                                </a:moveTo>
                                <a:lnTo>
                                  <a:pt x="35" y="2"/>
                                </a:lnTo>
                                <a:lnTo>
                                  <a:pt x="20" y="9"/>
                                </a:lnTo>
                                <a:lnTo>
                                  <a:pt x="9" y="20"/>
                                </a:lnTo>
                                <a:lnTo>
                                  <a:pt x="5" y="36"/>
                                </a:lnTo>
                                <a:lnTo>
                                  <a:pt x="8" y="50"/>
                                </a:lnTo>
                                <a:lnTo>
                                  <a:pt x="16" y="60"/>
                                </a:lnTo>
                                <a:lnTo>
                                  <a:pt x="28" y="67"/>
                                </a:lnTo>
                                <a:lnTo>
                                  <a:pt x="41" y="70"/>
                                </a:lnTo>
                                <a:lnTo>
                                  <a:pt x="61" y="74"/>
                                </a:lnTo>
                                <a:lnTo>
                                  <a:pt x="72" y="76"/>
                                </a:lnTo>
                                <a:lnTo>
                                  <a:pt x="85" y="80"/>
                                </a:lnTo>
                                <a:lnTo>
                                  <a:pt x="85" y="108"/>
                                </a:lnTo>
                                <a:lnTo>
                                  <a:pt x="69" y="113"/>
                                </a:lnTo>
                                <a:lnTo>
                                  <a:pt x="96" y="113"/>
                                </a:lnTo>
                                <a:lnTo>
                                  <a:pt x="101" y="108"/>
                                </a:lnTo>
                                <a:lnTo>
                                  <a:pt x="105" y="91"/>
                                </a:lnTo>
                                <a:lnTo>
                                  <a:pt x="105" y="80"/>
                                </a:lnTo>
                                <a:lnTo>
                                  <a:pt x="100" y="69"/>
                                </a:lnTo>
                                <a:lnTo>
                                  <a:pt x="83" y="58"/>
                                </a:lnTo>
                                <a:lnTo>
                                  <a:pt x="47" y="51"/>
                                </a:lnTo>
                                <a:lnTo>
                                  <a:pt x="36" y="50"/>
                                </a:lnTo>
                                <a:lnTo>
                                  <a:pt x="25" y="47"/>
                                </a:lnTo>
                                <a:lnTo>
                                  <a:pt x="25" y="20"/>
                                </a:lnTo>
                                <a:lnTo>
                                  <a:pt x="40" y="16"/>
                                </a:lnTo>
                                <a:lnTo>
                                  <a:pt x="91" y="16"/>
                                </a:lnTo>
                                <a:lnTo>
                                  <a:pt x="82" y="7"/>
                                </a:lnTo>
                                <a:lnTo>
                                  <a:pt x="67" y="2"/>
                                </a:lnTo>
                                <a:lnTo>
                                  <a:pt x="51" y="0"/>
                                </a:lnTo>
                                <a:close/>
                                <a:moveTo>
                                  <a:pt x="91" y="16"/>
                                </a:moveTo>
                                <a:lnTo>
                                  <a:pt x="65" y="16"/>
                                </a:lnTo>
                                <a:lnTo>
                                  <a:pt x="78" y="21"/>
                                </a:lnTo>
                                <a:lnTo>
                                  <a:pt x="83" y="35"/>
                                </a:lnTo>
                                <a:lnTo>
                                  <a:pt x="100" y="31"/>
                                </a:lnTo>
                                <a:lnTo>
                                  <a:pt x="93" y="17"/>
                                </a:lnTo>
                                <a:lnTo>
                                  <a:pt x="9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0"/>
                        <wps:cNvSpPr>
                          <a:spLocks/>
                        </wps:cNvSpPr>
                        <wps:spPr bwMode="auto">
                          <a:xfrm>
                            <a:off x="1483" y="42"/>
                            <a:ext cx="106" cy="129"/>
                          </a:xfrm>
                          <a:custGeom>
                            <a:avLst/>
                            <a:gdLst>
                              <a:gd name="T0" fmla="+- 0 1502 1483"/>
                              <a:gd name="T1" fmla="*/ T0 w 106"/>
                              <a:gd name="T2" fmla="+- 0 132 42"/>
                              <a:gd name="T3" fmla="*/ 132 h 129"/>
                              <a:gd name="T4" fmla="+- 0 1483 1483"/>
                              <a:gd name="T5" fmla="*/ T4 w 106"/>
                              <a:gd name="T6" fmla="+- 0 136 42"/>
                              <a:gd name="T7" fmla="*/ 136 h 129"/>
                              <a:gd name="T8" fmla="+- 0 1491 1483"/>
                              <a:gd name="T9" fmla="*/ T8 w 106"/>
                              <a:gd name="T10" fmla="+- 0 152 42"/>
                              <a:gd name="T11" fmla="*/ 152 h 129"/>
                              <a:gd name="T12" fmla="+- 0 1504 1483"/>
                              <a:gd name="T13" fmla="*/ T12 w 106"/>
                              <a:gd name="T14" fmla="+- 0 163 42"/>
                              <a:gd name="T15" fmla="*/ 163 h 129"/>
                              <a:gd name="T16" fmla="+- 0 1520 1483"/>
                              <a:gd name="T17" fmla="*/ T16 w 106"/>
                              <a:gd name="T18" fmla="+- 0 169 42"/>
                              <a:gd name="T19" fmla="*/ 169 h 129"/>
                              <a:gd name="T20" fmla="+- 0 1538 1483"/>
                              <a:gd name="T21" fmla="*/ T20 w 106"/>
                              <a:gd name="T22" fmla="+- 0 171 42"/>
                              <a:gd name="T23" fmla="*/ 171 h 129"/>
                              <a:gd name="T24" fmla="+- 0 1556 1483"/>
                              <a:gd name="T25" fmla="*/ T24 w 106"/>
                              <a:gd name="T26" fmla="+- 0 169 42"/>
                              <a:gd name="T27" fmla="*/ 169 h 129"/>
                              <a:gd name="T28" fmla="+- 0 1572 1483"/>
                              <a:gd name="T29" fmla="*/ T28 w 106"/>
                              <a:gd name="T30" fmla="+- 0 162 42"/>
                              <a:gd name="T31" fmla="*/ 162 h 129"/>
                              <a:gd name="T32" fmla="+- 0 1579 1483"/>
                              <a:gd name="T33" fmla="*/ T32 w 106"/>
                              <a:gd name="T34" fmla="+- 0 155 42"/>
                              <a:gd name="T35" fmla="*/ 155 h 129"/>
                              <a:gd name="T36" fmla="+- 0 1539 1483"/>
                              <a:gd name="T37" fmla="*/ T36 w 106"/>
                              <a:gd name="T38" fmla="+- 0 155 42"/>
                              <a:gd name="T39" fmla="*/ 155 h 129"/>
                              <a:gd name="T40" fmla="+- 0 1527 1483"/>
                              <a:gd name="T41" fmla="*/ T40 w 106"/>
                              <a:gd name="T42" fmla="+- 0 154 42"/>
                              <a:gd name="T43" fmla="*/ 154 h 129"/>
                              <a:gd name="T44" fmla="+- 0 1516 1483"/>
                              <a:gd name="T45" fmla="*/ T44 w 106"/>
                              <a:gd name="T46" fmla="+- 0 150 42"/>
                              <a:gd name="T47" fmla="*/ 150 h 129"/>
                              <a:gd name="T48" fmla="+- 0 1507 1483"/>
                              <a:gd name="T49" fmla="*/ T48 w 106"/>
                              <a:gd name="T50" fmla="+- 0 143 42"/>
                              <a:gd name="T51" fmla="*/ 143 h 129"/>
                              <a:gd name="T52" fmla="+- 0 1502 1483"/>
                              <a:gd name="T53" fmla="*/ T52 w 106"/>
                              <a:gd name="T54" fmla="+- 0 132 42"/>
                              <a:gd name="T55" fmla="*/ 132 h 129"/>
                              <a:gd name="T56" fmla="+- 0 1534 1483"/>
                              <a:gd name="T57" fmla="*/ T56 w 106"/>
                              <a:gd name="T58" fmla="+- 0 42 42"/>
                              <a:gd name="T59" fmla="*/ 42 h 129"/>
                              <a:gd name="T60" fmla="+- 0 1518 1483"/>
                              <a:gd name="T61" fmla="*/ T60 w 106"/>
                              <a:gd name="T62" fmla="+- 0 44 42"/>
                              <a:gd name="T63" fmla="*/ 44 h 129"/>
                              <a:gd name="T64" fmla="+- 0 1503 1483"/>
                              <a:gd name="T65" fmla="*/ T64 w 106"/>
                              <a:gd name="T66" fmla="+- 0 51 42"/>
                              <a:gd name="T67" fmla="*/ 51 h 129"/>
                              <a:gd name="T68" fmla="+- 0 1493 1483"/>
                              <a:gd name="T69" fmla="*/ T68 w 106"/>
                              <a:gd name="T70" fmla="+- 0 62 42"/>
                              <a:gd name="T71" fmla="*/ 62 h 129"/>
                              <a:gd name="T72" fmla="+- 0 1489 1483"/>
                              <a:gd name="T73" fmla="*/ T72 w 106"/>
                              <a:gd name="T74" fmla="+- 0 78 42"/>
                              <a:gd name="T75" fmla="*/ 78 h 129"/>
                              <a:gd name="T76" fmla="+- 0 1491 1483"/>
                              <a:gd name="T77" fmla="*/ T76 w 106"/>
                              <a:gd name="T78" fmla="+- 0 92 42"/>
                              <a:gd name="T79" fmla="*/ 92 h 129"/>
                              <a:gd name="T80" fmla="+- 0 1499 1483"/>
                              <a:gd name="T81" fmla="*/ T80 w 106"/>
                              <a:gd name="T82" fmla="+- 0 102 42"/>
                              <a:gd name="T83" fmla="*/ 102 h 129"/>
                              <a:gd name="T84" fmla="+- 0 1511 1483"/>
                              <a:gd name="T85" fmla="*/ T84 w 106"/>
                              <a:gd name="T86" fmla="+- 0 109 42"/>
                              <a:gd name="T87" fmla="*/ 109 h 129"/>
                              <a:gd name="T88" fmla="+- 0 1525 1483"/>
                              <a:gd name="T89" fmla="*/ T88 w 106"/>
                              <a:gd name="T90" fmla="+- 0 112 42"/>
                              <a:gd name="T91" fmla="*/ 112 h 129"/>
                              <a:gd name="T92" fmla="+- 0 1545 1483"/>
                              <a:gd name="T93" fmla="*/ T92 w 106"/>
                              <a:gd name="T94" fmla="+- 0 116 42"/>
                              <a:gd name="T95" fmla="*/ 116 h 129"/>
                              <a:gd name="T96" fmla="+- 0 1555 1483"/>
                              <a:gd name="T97" fmla="*/ T96 w 106"/>
                              <a:gd name="T98" fmla="+- 0 118 42"/>
                              <a:gd name="T99" fmla="*/ 118 h 129"/>
                              <a:gd name="T100" fmla="+- 0 1569 1483"/>
                              <a:gd name="T101" fmla="*/ T100 w 106"/>
                              <a:gd name="T102" fmla="+- 0 122 42"/>
                              <a:gd name="T103" fmla="*/ 122 h 129"/>
                              <a:gd name="T104" fmla="+- 0 1568 1483"/>
                              <a:gd name="T105" fmla="*/ T104 w 106"/>
                              <a:gd name="T106" fmla="+- 0 150 42"/>
                              <a:gd name="T107" fmla="*/ 150 h 129"/>
                              <a:gd name="T108" fmla="+- 0 1552 1483"/>
                              <a:gd name="T109" fmla="*/ T108 w 106"/>
                              <a:gd name="T110" fmla="+- 0 155 42"/>
                              <a:gd name="T111" fmla="*/ 155 h 129"/>
                              <a:gd name="T112" fmla="+- 0 1579 1483"/>
                              <a:gd name="T113" fmla="*/ T112 w 106"/>
                              <a:gd name="T114" fmla="+- 0 155 42"/>
                              <a:gd name="T115" fmla="*/ 155 h 129"/>
                              <a:gd name="T116" fmla="+- 0 1584 1483"/>
                              <a:gd name="T117" fmla="*/ T116 w 106"/>
                              <a:gd name="T118" fmla="+- 0 150 42"/>
                              <a:gd name="T119" fmla="*/ 150 h 129"/>
                              <a:gd name="T120" fmla="+- 0 1588 1483"/>
                              <a:gd name="T121" fmla="*/ T120 w 106"/>
                              <a:gd name="T122" fmla="+- 0 133 42"/>
                              <a:gd name="T123" fmla="*/ 133 h 129"/>
                              <a:gd name="T124" fmla="+- 0 1588 1483"/>
                              <a:gd name="T125" fmla="*/ T124 w 106"/>
                              <a:gd name="T126" fmla="+- 0 122 42"/>
                              <a:gd name="T127" fmla="*/ 122 h 129"/>
                              <a:gd name="T128" fmla="+- 0 1583 1483"/>
                              <a:gd name="T129" fmla="*/ T128 w 106"/>
                              <a:gd name="T130" fmla="+- 0 111 42"/>
                              <a:gd name="T131" fmla="*/ 111 h 129"/>
                              <a:gd name="T132" fmla="+- 0 1574 1483"/>
                              <a:gd name="T133" fmla="*/ T132 w 106"/>
                              <a:gd name="T134" fmla="+- 0 105 42"/>
                              <a:gd name="T135" fmla="*/ 105 h 129"/>
                              <a:gd name="T136" fmla="+- 0 1566 1483"/>
                              <a:gd name="T137" fmla="*/ T136 w 106"/>
                              <a:gd name="T138" fmla="+- 0 100 42"/>
                              <a:gd name="T139" fmla="*/ 100 h 129"/>
                              <a:gd name="T140" fmla="+- 0 1557 1483"/>
                              <a:gd name="T141" fmla="*/ T140 w 106"/>
                              <a:gd name="T142" fmla="+- 0 98 42"/>
                              <a:gd name="T143" fmla="*/ 98 h 129"/>
                              <a:gd name="T144" fmla="+- 0 1530 1483"/>
                              <a:gd name="T145" fmla="*/ T144 w 106"/>
                              <a:gd name="T146" fmla="+- 0 93 42"/>
                              <a:gd name="T147" fmla="*/ 93 h 129"/>
                              <a:gd name="T148" fmla="+- 0 1519 1483"/>
                              <a:gd name="T149" fmla="*/ T148 w 106"/>
                              <a:gd name="T150" fmla="+- 0 92 42"/>
                              <a:gd name="T151" fmla="*/ 92 h 129"/>
                              <a:gd name="T152" fmla="+- 0 1508 1483"/>
                              <a:gd name="T153" fmla="*/ T152 w 106"/>
                              <a:gd name="T154" fmla="+- 0 89 42"/>
                              <a:gd name="T155" fmla="*/ 89 h 129"/>
                              <a:gd name="T156" fmla="+- 0 1508 1483"/>
                              <a:gd name="T157" fmla="*/ T156 w 106"/>
                              <a:gd name="T158" fmla="+- 0 62 42"/>
                              <a:gd name="T159" fmla="*/ 62 h 129"/>
                              <a:gd name="T160" fmla="+- 0 1523 1483"/>
                              <a:gd name="T161" fmla="*/ T160 w 106"/>
                              <a:gd name="T162" fmla="+- 0 58 42"/>
                              <a:gd name="T163" fmla="*/ 58 h 129"/>
                              <a:gd name="T164" fmla="+- 0 1575 1483"/>
                              <a:gd name="T165" fmla="*/ T164 w 106"/>
                              <a:gd name="T166" fmla="+- 0 58 42"/>
                              <a:gd name="T167" fmla="*/ 58 h 129"/>
                              <a:gd name="T168" fmla="+- 0 1565 1483"/>
                              <a:gd name="T169" fmla="*/ T168 w 106"/>
                              <a:gd name="T170" fmla="+- 0 49 42"/>
                              <a:gd name="T171" fmla="*/ 49 h 129"/>
                              <a:gd name="T172" fmla="+- 0 1550 1483"/>
                              <a:gd name="T173" fmla="*/ T172 w 106"/>
                              <a:gd name="T174" fmla="+- 0 44 42"/>
                              <a:gd name="T175" fmla="*/ 44 h 129"/>
                              <a:gd name="T176" fmla="+- 0 1534 1483"/>
                              <a:gd name="T177" fmla="*/ T176 w 106"/>
                              <a:gd name="T178" fmla="+- 0 42 42"/>
                              <a:gd name="T179" fmla="*/ 42 h 129"/>
                              <a:gd name="T180" fmla="+- 0 1575 1483"/>
                              <a:gd name="T181" fmla="*/ T180 w 106"/>
                              <a:gd name="T182" fmla="+- 0 58 42"/>
                              <a:gd name="T183" fmla="*/ 58 h 129"/>
                              <a:gd name="T184" fmla="+- 0 1548 1483"/>
                              <a:gd name="T185" fmla="*/ T184 w 106"/>
                              <a:gd name="T186" fmla="+- 0 58 42"/>
                              <a:gd name="T187" fmla="*/ 58 h 129"/>
                              <a:gd name="T188" fmla="+- 0 1561 1483"/>
                              <a:gd name="T189" fmla="*/ T188 w 106"/>
                              <a:gd name="T190" fmla="+- 0 63 42"/>
                              <a:gd name="T191" fmla="*/ 63 h 129"/>
                              <a:gd name="T192" fmla="+- 0 1566 1483"/>
                              <a:gd name="T193" fmla="*/ T192 w 106"/>
                              <a:gd name="T194" fmla="+- 0 77 42"/>
                              <a:gd name="T195" fmla="*/ 77 h 129"/>
                              <a:gd name="T196" fmla="+- 0 1583 1483"/>
                              <a:gd name="T197" fmla="*/ T196 w 106"/>
                              <a:gd name="T198" fmla="+- 0 73 42"/>
                              <a:gd name="T199" fmla="*/ 73 h 129"/>
                              <a:gd name="T200" fmla="+- 0 1576 1483"/>
                              <a:gd name="T201" fmla="*/ T200 w 106"/>
                              <a:gd name="T202" fmla="+- 0 59 42"/>
                              <a:gd name="T203" fmla="*/ 59 h 129"/>
                              <a:gd name="T204" fmla="+- 0 1575 1483"/>
                              <a:gd name="T205" fmla="*/ T204 w 106"/>
                              <a:gd name="T206" fmla="+- 0 58 42"/>
                              <a:gd name="T207" fmla="*/ 5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6" h="129">
                                <a:moveTo>
                                  <a:pt x="19" y="90"/>
                                </a:moveTo>
                                <a:lnTo>
                                  <a:pt x="0" y="94"/>
                                </a:lnTo>
                                <a:lnTo>
                                  <a:pt x="8" y="110"/>
                                </a:lnTo>
                                <a:lnTo>
                                  <a:pt x="21" y="121"/>
                                </a:lnTo>
                                <a:lnTo>
                                  <a:pt x="37" y="127"/>
                                </a:lnTo>
                                <a:lnTo>
                                  <a:pt x="55" y="129"/>
                                </a:lnTo>
                                <a:lnTo>
                                  <a:pt x="73" y="127"/>
                                </a:lnTo>
                                <a:lnTo>
                                  <a:pt x="89" y="120"/>
                                </a:lnTo>
                                <a:lnTo>
                                  <a:pt x="96" y="113"/>
                                </a:lnTo>
                                <a:lnTo>
                                  <a:pt x="56" y="113"/>
                                </a:lnTo>
                                <a:lnTo>
                                  <a:pt x="44" y="112"/>
                                </a:lnTo>
                                <a:lnTo>
                                  <a:pt x="33" y="108"/>
                                </a:lnTo>
                                <a:lnTo>
                                  <a:pt x="24" y="101"/>
                                </a:lnTo>
                                <a:lnTo>
                                  <a:pt x="19" y="90"/>
                                </a:lnTo>
                                <a:close/>
                                <a:moveTo>
                                  <a:pt x="51" y="0"/>
                                </a:moveTo>
                                <a:lnTo>
                                  <a:pt x="35" y="2"/>
                                </a:lnTo>
                                <a:lnTo>
                                  <a:pt x="20" y="9"/>
                                </a:lnTo>
                                <a:lnTo>
                                  <a:pt x="10" y="20"/>
                                </a:lnTo>
                                <a:lnTo>
                                  <a:pt x="6" y="36"/>
                                </a:lnTo>
                                <a:lnTo>
                                  <a:pt x="8" y="50"/>
                                </a:lnTo>
                                <a:lnTo>
                                  <a:pt x="16" y="60"/>
                                </a:lnTo>
                                <a:lnTo>
                                  <a:pt x="28" y="67"/>
                                </a:lnTo>
                                <a:lnTo>
                                  <a:pt x="42" y="70"/>
                                </a:lnTo>
                                <a:lnTo>
                                  <a:pt x="62" y="74"/>
                                </a:lnTo>
                                <a:lnTo>
                                  <a:pt x="72" y="76"/>
                                </a:lnTo>
                                <a:lnTo>
                                  <a:pt x="86" y="80"/>
                                </a:lnTo>
                                <a:lnTo>
                                  <a:pt x="85" y="108"/>
                                </a:lnTo>
                                <a:lnTo>
                                  <a:pt x="69" y="113"/>
                                </a:lnTo>
                                <a:lnTo>
                                  <a:pt x="96" y="113"/>
                                </a:lnTo>
                                <a:lnTo>
                                  <a:pt x="101" y="108"/>
                                </a:lnTo>
                                <a:lnTo>
                                  <a:pt x="105" y="91"/>
                                </a:lnTo>
                                <a:lnTo>
                                  <a:pt x="105" y="80"/>
                                </a:lnTo>
                                <a:lnTo>
                                  <a:pt x="100" y="69"/>
                                </a:lnTo>
                                <a:lnTo>
                                  <a:pt x="91" y="63"/>
                                </a:lnTo>
                                <a:lnTo>
                                  <a:pt x="83" y="58"/>
                                </a:lnTo>
                                <a:lnTo>
                                  <a:pt x="74" y="56"/>
                                </a:lnTo>
                                <a:lnTo>
                                  <a:pt x="47" y="51"/>
                                </a:lnTo>
                                <a:lnTo>
                                  <a:pt x="36" y="50"/>
                                </a:lnTo>
                                <a:lnTo>
                                  <a:pt x="25" y="47"/>
                                </a:lnTo>
                                <a:lnTo>
                                  <a:pt x="25" y="20"/>
                                </a:lnTo>
                                <a:lnTo>
                                  <a:pt x="40" y="16"/>
                                </a:lnTo>
                                <a:lnTo>
                                  <a:pt x="92" y="16"/>
                                </a:lnTo>
                                <a:lnTo>
                                  <a:pt x="82" y="7"/>
                                </a:lnTo>
                                <a:lnTo>
                                  <a:pt x="67" y="2"/>
                                </a:lnTo>
                                <a:lnTo>
                                  <a:pt x="51" y="0"/>
                                </a:lnTo>
                                <a:close/>
                                <a:moveTo>
                                  <a:pt x="92" y="16"/>
                                </a:moveTo>
                                <a:lnTo>
                                  <a:pt x="65" y="16"/>
                                </a:lnTo>
                                <a:lnTo>
                                  <a:pt x="78" y="21"/>
                                </a:lnTo>
                                <a:lnTo>
                                  <a:pt x="83" y="35"/>
                                </a:lnTo>
                                <a:lnTo>
                                  <a:pt x="100" y="31"/>
                                </a:lnTo>
                                <a:lnTo>
                                  <a:pt x="93" y="17"/>
                                </a:lnTo>
                                <a:lnTo>
                                  <a:pt x="92"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9"/>
                        <wps:cNvSpPr>
                          <a:spLocks/>
                        </wps:cNvSpPr>
                        <wps:spPr bwMode="auto">
                          <a:xfrm>
                            <a:off x="1599" y="42"/>
                            <a:ext cx="111" cy="129"/>
                          </a:xfrm>
                          <a:custGeom>
                            <a:avLst/>
                            <a:gdLst>
                              <a:gd name="T0" fmla="+- 0 1657 1600"/>
                              <a:gd name="T1" fmla="*/ T0 w 111"/>
                              <a:gd name="T2" fmla="+- 0 43 43"/>
                              <a:gd name="T3" fmla="*/ 43 h 129"/>
                              <a:gd name="T4" fmla="+- 0 1632 1600"/>
                              <a:gd name="T5" fmla="*/ T4 w 111"/>
                              <a:gd name="T6" fmla="+- 0 48 43"/>
                              <a:gd name="T7" fmla="*/ 48 h 129"/>
                              <a:gd name="T8" fmla="+- 0 1615 1600"/>
                              <a:gd name="T9" fmla="*/ T8 w 111"/>
                              <a:gd name="T10" fmla="+- 0 62 43"/>
                              <a:gd name="T11" fmla="*/ 62 h 129"/>
                              <a:gd name="T12" fmla="+- 0 1604 1600"/>
                              <a:gd name="T13" fmla="*/ T12 w 111"/>
                              <a:gd name="T14" fmla="+- 0 83 43"/>
                              <a:gd name="T15" fmla="*/ 83 h 129"/>
                              <a:gd name="T16" fmla="+- 0 1600 1600"/>
                              <a:gd name="T17" fmla="*/ T16 w 111"/>
                              <a:gd name="T18" fmla="+- 0 107 43"/>
                              <a:gd name="T19" fmla="*/ 107 h 129"/>
                              <a:gd name="T20" fmla="+- 0 1603 1600"/>
                              <a:gd name="T21" fmla="*/ T20 w 111"/>
                              <a:gd name="T22" fmla="+- 0 132 43"/>
                              <a:gd name="T23" fmla="*/ 132 h 129"/>
                              <a:gd name="T24" fmla="+- 0 1614 1600"/>
                              <a:gd name="T25" fmla="*/ T24 w 111"/>
                              <a:gd name="T26" fmla="+- 0 152 43"/>
                              <a:gd name="T27" fmla="*/ 152 h 129"/>
                              <a:gd name="T28" fmla="+- 0 1632 1600"/>
                              <a:gd name="T29" fmla="*/ T28 w 111"/>
                              <a:gd name="T30" fmla="+- 0 166 43"/>
                              <a:gd name="T31" fmla="*/ 166 h 129"/>
                              <a:gd name="T32" fmla="+- 0 1656 1600"/>
                              <a:gd name="T33" fmla="*/ T32 w 111"/>
                              <a:gd name="T34" fmla="+- 0 171 43"/>
                              <a:gd name="T35" fmla="*/ 171 h 129"/>
                              <a:gd name="T36" fmla="+- 0 1673 1600"/>
                              <a:gd name="T37" fmla="*/ T36 w 111"/>
                              <a:gd name="T38" fmla="+- 0 169 43"/>
                              <a:gd name="T39" fmla="*/ 169 h 129"/>
                              <a:gd name="T40" fmla="+- 0 1689 1600"/>
                              <a:gd name="T41" fmla="*/ T40 w 111"/>
                              <a:gd name="T42" fmla="+- 0 161 43"/>
                              <a:gd name="T43" fmla="*/ 161 h 129"/>
                              <a:gd name="T44" fmla="+- 0 1695 1600"/>
                              <a:gd name="T45" fmla="*/ T44 w 111"/>
                              <a:gd name="T46" fmla="+- 0 155 43"/>
                              <a:gd name="T47" fmla="*/ 155 h 129"/>
                              <a:gd name="T48" fmla="+- 0 1645 1600"/>
                              <a:gd name="T49" fmla="*/ T48 w 111"/>
                              <a:gd name="T50" fmla="+- 0 155 43"/>
                              <a:gd name="T51" fmla="*/ 155 h 129"/>
                              <a:gd name="T52" fmla="+- 0 1632 1600"/>
                              <a:gd name="T53" fmla="*/ T52 w 111"/>
                              <a:gd name="T54" fmla="+- 0 148 43"/>
                              <a:gd name="T55" fmla="*/ 148 h 129"/>
                              <a:gd name="T56" fmla="+- 0 1626 1600"/>
                              <a:gd name="T57" fmla="*/ T56 w 111"/>
                              <a:gd name="T58" fmla="+- 0 137 43"/>
                              <a:gd name="T59" fmla="*/ 137 h 129"/>
                              <a:gd name="T60" fmla="+- 0 1622 1600"/>
                              <a:gd name="T61" fmla="*/ T60 w 111"/>
                              <a:gd name="T62" fmla="+- 0 127 43"/>
                              <a:gd name="T63" fmla="*/ 127 h 129"/>
                              <a:gd name="T64" fmla="+- 0 1621 1600"/>
                              <a:gd name="T65" fmla="*/ T64 w 111"/>
                              <a:gd name="T66" fmla="+- 0 118 43"/>
                              <a:gd name="T67" fmla="*/ 118 h 129"/>
                              <a:gd name="T68" fmla="+- 0 1621 1600"/>
                              <a:gd name="T69" fmla="*/ T68 w 111"/>
                              <a:gd name="T70" fmla="+- 0 109 43"/>
                              <a:gd name="T71" fmla="*/ 109 h 129"/>
                              <a:gd name="T72" fmla="+- 0 1711 1600"/>
                              <a:gd name="T73" fmla="*/ T72 w 111"/>
                              <a:gd name="T74" fmla="+- 0 109 43"/>
                              <a:gd name="T75" fmla="*/ 109 h 129"/>
                              <a:gd name="T76" fmla="+- 0 1709 1600"/>
                              <a:gd name="T77" fmla="*/ T76 w 111"/>
                              <a:gd name="T78" fmla="+- 0 95 43"/>
                              <a:gd name="T79" fmla="*/ 95 h 129"/>
                              <a:gd name="T80" fmla="+- 0 1622 1600"/>
                              <a:gd name="T81" fmla="*/ T80 w 111"/>
                              <a:gd name="T82" fmla="+- 0 95 43"/>
                              <a:gd name="T83" fmla="*/ 95 h 129"/>
                              <a:gd name="T84" fmla="+- 0 1625 1600"/>
                              <a:gd name="T85" fmla="*/ T84 w 111"/>
                              <a:gd name="T86" fmla="+- 0 81 43"/>
                              <a:gd name="T87" fmla="*/ 81 h 129"/>
                              <a:gd name="T88" fmla="+- 0 1632 1600"/>
                              <a:gd name="T89" fmla="*/ T88 w 111"/>
                              <a:gd name="T90" fmla="+- 0 68 43"/>
                              <a:gd name="T91" fmla="*/ 68 h 129"/>
                              <a:gd name="T92" fmla="+- 0 1643 1600"/>
                              <a:gd name="T93" fmla="*/ T92 w 111"/>
                              <a:gd name="T94" fmla="+- 0 60 43"/>
                              <a:gd name="T95" fmla="*/ 60 h 129"/>
                              <a:gd name="T96" fmla="+- 0 1657 1600"/>
                              <a:gd name="T97" fmla="*/ T96 w 111"/>
                              <a:gd name="T98" fmla="+- 0 57 43"/>
                              <a:gd name="T99" fmla="*/ 57 h 129"/>
                              <a:gd name="T100" fmla="+- 0 1692 1600"/>
                              <a:gd name="T101" fmla="*/ T100 w 111"/>
                              <a:gd name="T102" fmla="+- 0 57 43"/>
                              <a:gd name="T103" fmla="*/ 57 h 129"/>
                              <a:gd name="T104" fmla="+- 0 1682 1600"/>
                              <a:gd name="T105" fmla="*/ T104 w 111"/>
                              <a:gd name="T106" fmla="+- 0 48 43"/>
                              <a:gd name="T107" fmla="*/ 48 h 129"/>
                              <a:gd name="T108" fmla="+- 0 1657 1600"/>
                              <a:gd name="T109" fmla="*/ T108 w 111"/>
                              <a:gd name="T110" fmla="+- 0 43 43"/>
                              <a:gd name="T111" fmla="*/ 43 h 129"/>
                              <a:gd name="T112" fmla="+- 0 1691 1600"/>
                              <a:gd name="T113" fmla="*/ T112 w 111"/>
                              <a:gd name="T114" fmla="+- 0 131 43"/>
                              <a:gd name="T115" fmla="*/ 131 h 129"/>
                              <a:gd name="T116" fmla="+- 0 1686 1600"/>
                              <a:gd name="T117" fmla="*/ T116 w 111"/>
                              <a:gd name="T118" fmla="+- 0 141 43"/>
                              <a:gd name="T119" fmla="*/ 141 h 129"/>
                              <a:gd name="T120" fmla="+- 0 1678 1600"/>
                              <a:gd name="T121" fmla="*/ T120 w 111"/>
                              <a:gd name="T122" fmla="+- 0 149 43"/>
                              <a:gd name="T123" fmla="*/ 149 h 129"/>
                              <a:gd name="T124" fmla="+- 0 1669 1600"/>
                              <a:gd name="T125" fmla="*/ T124 w 111"/>
                              <a:gd name="T126" fmla="+- 0 154 43"/>
                              <a:gd name="T127" fmla="*/ 154 h 129"/>
                              <a:gd name="T128" fmla="+- 0 1658 1600"/>
                              <a:gd name="T129" fmla="*/ T128 w 111"/>
                              <a:gd name="T130" fmla="+- 0 155 43"/>
                              <a:gd name="T131" fmla="*/ 155 h 129"/>
                              <a:gd name="T132" fmla="+- 0 1695 1600"/>
                              <a:gd name="T133" fmla="*/ T132 w 111"/>
                              <a:gd name="T134" fmla="+- 0 155 43"/>
                              <a:gd name="T135" fmla="*/ 155 h 129"/>
                              <a:gd name="T136" fmla="+- 0 1701 1600"/>
                              <a:gd name="T137" fmla="*/ T136 w 111"/>
                              <a:gd name="T138" fmla="+- 0 150 43"/>
                              <a:gd name="T139" fmla="*/ 150 h 129"/>
                              <a:gd name="T140" fmla="+- 0 1709 1600"/>
                              <a:gd name="T141" fmla="*/ T140 w 111"/>
                              <a:gd name="T142" fmla="+- 0 135 43"/>
                              <a:gd name="T143" fmla="*/ 135 h 129"/>
                              <a:gd name="T144" fmla="+- 0 1691 1600"/>
                              <a:gd name="T145" fmla="*/ T144 w 111"/>
                              <a:gd name="T146" fmla="+- 0 131 43"/>
                              <a:gd name="T147" fmla="*/ 131 h 129"/>
                              <a:gd name="T148" fmla="+- 0 1692 1600"/>
                              <a:gd name="T149" fmla="*/ T148 w 111"/>
                              <a:gd name="T150" fmla="+- 0 57 43"/>
                              <a:gd name="T151" fmla="*/ 57 h 129"/>
                              <a:gd name="T152" fmla="+- 0 1657 1600"/>
                              <a:gd name="T153" fmla="*/ T152 w 111"/>
                              <a:gd name="T154" fmla="+- 0 57 43"/>
                              <a:gd name="T155" fmla="*/ 57 h 129"/>
                              <a:gd name="T156" fmla="+- 0 1671 1600"/>
                              <a:gd name="T157" fmla="*/ T156 w 111"/>
                              <a:gd name="T158" fmla="+- 0 60 43"/>
                              <a:gd name="T159" fmla="*/ 60 h 129"/>
                              <a:gd name="T160" fmla="+- 0 1682 1600"/>
                              <a:gd name="T161" fmla="*/ T160 w 111"/>
                              <a:gd name="T162" fmla="+- 0 68 43"/>
                              <a:gd name="T163" fmla="*/ 68 h 129"/>
                              <a:gd name="T164" fmla="+- 0 1688 1600"/>
                              <a:gd name="T165" fmla="*/ T164 w 111"/>
                              <a:gd name="T166" fmla="+- 0 80 43"/>
                              <a:gd name="T167" fmla="*/ 80 h 129"/>
                              <a:gd name="T168" fmla="+- 0 1690 1600"/>
                              <a:gd name="T169" fmla="*/ T168 w 111"/>
                              <a:gd name="T170" fmla="+- 0 95 43"/>
                              <a:gd name="T171" fmla="*/ 95 h 129"/>
                              <a:gd name="T172" fmla="+- 0 1709 1600"/>
                              <a:gd name="T173" fmla="*/ T172 w 111"/>
                              <a:gd name="T174" fmla="+- 0 95 43"/>
                              <a:gd name="T175" fmla="*/ 95 h 129"/>
                              <a:gd name="T176" fmla="+- 0 1708 1600"/>
                              <a:gd name="T177" fmla="*/ T176 w 111"/>
                              <a:gd name="T178" fmla="+- 0 84 43"/>
                              <a:gd name="T179" fmla="*/ 84 h 129"/>
                              <a:gd name="T180" fmla="+- 0 1698 1600"/>
                              <a:gd name="T181" fmla="*/ T180 w 111"/>
                              <a:gd name="T182" fmla="+- 0 63 43"/>
                              <a:gd name="T183" fmla="*/ 63 h 129"/>
                              <a:gd name="T184" fmla="+- 0 1692 1600"/>
                              <a:gd name="T185" fmla="*/ T184 w 111"/>
                              <a:gd name="T186" fmla="+- 0 57 43"/>
                              <a:gd name="T187" fmla="*/ 57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1" h="129">
                                <a:moveTo>
                                  <a:pt x="57" y="0"/>
                                </a:moveTo>
                                <a:lnTo>
                                  <a:pt x="32" y="5"/>
                                </a:lnTo>
                                <a:lnTo>
                                  <a:pt x="15" y="19"/>
                                </a:lnTo>
                                <a:lnTo>
                                  <a:pt x="4" y="40"/>
                                </a:lnTo>
                                <a:lnTo>
                                  <a:pt x="0" y="64"/>
                                </a:lnTo>
                                <a:lnTo>
                                  <a:pt x="3" y="89"/>
                                </a:lnTo>
                                <a:lnTo>
                                  <a:pt x="14" y="109"/>
                                </a:lnTo>
                                <a:lnTo>
                                  <a:pt x="32" y="123"/>
                                </a:lnTo>
                                <a:lnTo>
                                  <a:pt x="56" y="128"/>
                                </a:lnTo>
                                <a:lnTo>
                                  <a:pt x="73" y="126"/>
                                </a:lnTo>
                                <a:lnTo>
                                  <a:pt x="89" y="118"/>
                                </a:lnTo>
                                <a:lnTo>
                                  <a:pt x="95" y="112"/>
                                </a:lnTo>
                                <a:lnTo>
                                  <a:pt x="45" y="112"/>
                                </a:lnTo>
                                <a:lnTo>
                                  <a:pt x="32" y="105"/>
                                </a:lnTo>
                                <a:lnTo>
                                  <a:pt x="26" y="94"/>
                                </a:lnTo>
                                <a:lnTo>
                                  <a:pt x="22" y="84"/>
                                </a:lnTo>
                                <a:lnTo>
                                  <a:pt x="21" y="75"/>
                                </a:lnTo>
                                <a:lnTo>
                                  <a:pt x="21" y="66"/>
                                </a:lnTo>
                                <a:lnTo>
                                  <a:pt x="111" y="66"/>
                                </a:lnTo>
                                <a:lnTo>
                                  <a:pt x="109" y="52"/>
                                </a:lnTo>
                                <a:lnTo>
                                  <a:pt x="22" y="52"/>
                                </a:lnTo>
                                <a:lnTo>
                                  <a:pt x="25" y="38"/>
                                </a:lnTo>
                                <a:lnTo>
                                  <a:pt x="32" y="25"/>
                                </a:lnTo>
                                <a:lnTo>
                                  <a:pt x="43" y="17"/>
                                </a:lnTo>
                                <a:lnTo>
                                  <a:pt x="57" y="14"/>
                                </a:lnTo>
                                <a:lnTo>
                                  <a:pt x="92" y="14"/>
                                </a:lnTo>
                                <a:lnTo>
                                  <a:pt x="82" y="5"/>
                                </a:lnTo>
                                <a:lnTo>
                                  <a:pt x="57" y="0"/>
                                </a:lnTo>
                                <a:close/>
                                <a:moveTo>
                                  <a:pt x="91" y="88"/>
                                </a:moveTo>
                                <a:lnTo>
                                  <a:pt x="86" y="98"/>
                                </a:lnTo>
                                <a:lnTo>
                                  <a:pt x="78" y="106"/>
                                </a:lnTo>
                                <a:lnTo>
                                  <a:pt x="69" y="111"/>
                                </a:lnTo>
                                <a:lnTo>
                                  <a:pt x="58" y="112"/>
                                </a:lnTo>
                                <a:lnTo>
                                  <a:pt x="95" y="112"/>
                                </a:lnTo>
                                <a:lnTo>
                                  <a:pt x="101" y="107"/>
                                </a:lnTo>
                                <a:lnTo>
                                  <a:pt x="109" y="92"/>
                                </a:lnTo>
                                <a:lnTo>
                                  <a:pt x="91" y="88"/>
                                </a:lnTo>
                                <a:close/>
                                <a:moveTo>
                                  <a:pt x="92" y="14"/>
                                </a:moveTo>
                                <a:lnTo>
                                  <a:pt x="57" y="14"/>
                                </a:lnTo>
                                <a:lnTo>
                                  <a:pt x="71" y="17"/>
                                </a:lnTo>
                                <a:lnTo>
                                  <a:pt x="82" y="25"/>
                                </a:lnTo>
                                <a:lnTo>
                                  <a:pt x="88" y="37"/>
                                </a:lnTo>
                                <a:lnTo>
                                  <a:pt x="90" y="52"/>
                                </a:lnTo>
                                <a:lnTo>
                                  <a:pt x="109" y="52"/>
                                </a:lnTo>
                                <a:lnTo>
                                  <a:pt x="108" y="41"/>
                                </a:lnTo>
                                <a:lnTo>
                                  <a:pt x="98" y="20"/>
                                </a:lnTo>
                                <a:lnTo>
                                  <a:pt x="9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8"/>
                        <wps:cNvSpPr>
                          <a:spLocks/>
                        </wps:cNvSpPr>
                        <wps:spPr bwMode="auto">
                          <a:xfrm>
                            <a:off x="997" y="42"/>
                            <a:ext cx="111" cy="129"/>
                          </a:xfrm>
                          <a:custGeom>
                            <a:avLst/>
                            <a:gdLst>
                              <a:gd name="T0" fmla="+- 0 1054 998"/>
                              <a:gd name="T1" fmla="*/ T0 w 111"/>
                              <a:gd name="T2" fmla="+- 0 42 42"/>
                              <a:gd name="T3" fmla="*/ 42 h 129"/>
                              <a:gd name="T4" fmla="+- 0 1030 998"/>
                              <a:gd name="T5" fmla="*/ T4 w 111"/>
                              <a:gd name="T6" fmla="+- 0 47 42"/>
                              <a:gd name="T7" fmla="*/ 47 h 129"/>
                              <a:gd name="T8" fmla="+- 0 1012 998"/>
                              <a:gd name="T9" fmla="*/ T8 w 111"/>
                              <a:gd name="T10" fmla="+- 0 61 42"/>
                              <a:gd name="T11" fmla="*/ 61 h 129"/>
                              <a:gd name="T12" fmla="+- 0 1001 998"/>
                              <a:gd name="T13" fmla="*/ T12 w 111"/>
                              <a:gd name="T14" fmla="+- 0 82 42"/>
                              <a:gd name="T15" fmla="*/ 82 h 129"/>
                              <a:gd name="T16" fmla="+- 0 998 998"/>
                              <a:gd name="T17" fmla="*/ T16 w 111"/>
                              <a:gd name="T18" fmla="+- 0 106 42"/>
                              <a:gd name="T19" fmla="*/ 106 h 129"/>
                              <a:gd name="T20" fmla="+- 0 1001 998"/>
                              <a:gd name="T21" fmla="*/ T20 w 111"/>
                              <a:gd name="T22" fmla="+- 0 130 42"/>
                              <a:gd name="T23" fmla="*/ 130 h 129"/>
                              <a:gd name="T24" fmla="+- 0 1011 998"/>
                              <a:gd name="T25" fmla="*/ T24 w 111"/>
                              <a:gd name="T26" fmla="+- 0 151 42"/>
                              <a:gd name="T27" fmla="*/ 151 h 129"/>
                              <a:gd name="T28" fmla="+- 0 1027 998"/>
                              <a:gd name="T29" fmla="*/ T28 w 111"/>
                              <a:gd name="T30" fmla="+- 0 165 42"/>
                              <a:gd name="T31" fmla="*/ 165 h 129"/>
                              <a:gd name="T32" fmla="+- 0 1051 998"/>
                              <a:gd name="T33" fmla="*/ T32 w 111"/>
                              <a:gd name="T34" fmla="+- 0 171 42"/>
                              <a:gd name="T35" fmla="*/ 171 h 129"/>
                              <a:gd name="T36" fmla="+- 0 1076 998"/>
                              <a:gd name="T37" fmla="*/ T36 w 111"/>
                              <a:gd name="T38" fmla="+- 0 165 42"/>
                              <a:gd name="T39" fmla="*/ 165 h 129"/>
                              <a:gd name="T40" fmla="+- 0 1089 998"/>
                              <a:gd name="T41" fmla="*/ T40 w 111"/>
                              <a:gd name="T42" fmla="+- 0 155 42"/>
                              <a:gd name="T43" fmla="*/ 155 h 129"/>
                              <a:gd name="T44" fmla="+- 0 1042 998"/>
                              <a:gd name="T45" fmla="*/ T44 w 111"/>
                              <a:gd name="T46" fmla="+- 0 155 42"/>
                              <a:gd name="T47" fmla="*/ 155 h 129"/>
                              <a:gd name="T48" fmla="+- 0 1031 998"/>
                              <a:gd name="T49" fmla="*/ T48 w 111"/>
                              <a:gd name="T50" fmla="+- 0 149 42"/>
                              <a:gd name="T51" fmla="*/ 149 h 129"/>
                              <a:gd name="T52" fmla="+- 0 1026 998"/>
                              <a:gd name="T53" fmla="*/ T52 w 111"/>
                              <a:gd name="T54" fmla="+- 0 139 42"/>
                              <a:gd name="T55" fmla="*/ 139 h 129"/>
                              <a:gd name="T56" fmla="+- 0 1021 998"/>
                              <a:gd name="T57" fmla="*/ T56 w 111"/>
                              <a:gd name="T58" fmla="+- 0 130 42"/>
                              <a:gd name="T59" fmla="*/ 130 h 129"/>
                              <a:gd name="T60" fmla="+- 0 1019 998"/>
                              <a:gd name="T61" fmla="*/ T60 w 111"/>
                              <a:gd name="T62" fmla="+- 0 117 42"/>
                              <a:gd name="T63" fmla="*/ 117 h 129"/>
                              <a:gd name="T64" fmla="+- 0 1019 998"/>
                              <a:gd name="T65" fmla="*/ T64 w 111"/>
                              <a:gd name="T66" fmla="+- 0 94 42"/>
                              <a:gd name="T67" fmla="*/ 94 h 129"/>
                              <a:gd name="T68" fmla="+- 0 1020 998"/>
                              <a:gd name="T69" fmla="*/ T68 w 111"/>
                              <a:gd name="T70" fmla="+- 0 84 42"/>
                              <a:gd name="T71" fmla="*/ 84 h 129"/>
                              <a:gd name="T72" fmla="+- 0 1025 998"/>
                              <a:gd name="T73" fmla="*/ T72 w 111"/>
                              <a:gd name="T74" fmla="+- 0 75 42"/>
                              <a:gd name="T75" fmla="*/ 75 h 129"/>
                              <a:gd name="T76" fmla="+- 0 1030 998"/>
                              <a:gd name="T77" fmla="*/ T76 w 111"/>
                              <a:gd name="T78" fmla="+- 0 65 42"/>
                              <a:gd name="T79" fmla="*/ 65 h 129"/>
                              <a:gd name="T80" fmla="+- 0 1041 998"/>
                              <a:gd name="T81" fmla="*/ T80 w 111"/>
                              <a:gd name="T82" fmla="+- 0 58 42"/>
                              <a:gd name="T83" fmla="*/ 58 h 129"/>
                              <a:gd name="T84" fmla="+- 0 1090 998"/>
                              <a:gd name="T85" fmla="*/ T84 w 111"/>
                              <a:gd name="T86" fmla="+- 0 58 42"/>
                              <a:gd name="T87" fmla="*/ 58 h 129"/>
                              <a:gd name="T88" fmla="+- 0 1078 998"/>
                              <a:gd name="T89" fmla="*/ T88 w 111"/>
                              <a:gd name="T90" fmla="+- 0 48 42"/>
                              <a:gd name="T91" fmla="*/ 48 h 129"/>
                              <a:gd name="T92" fmla="+- 0 1054 998"/>
                              <a:gd name="T93" fmla="*/ T92 w 111"/>
                              <a:gd name="T94" fmla="+- 0 42 42"/>
                              <a:gd name="T95" fmla="*/ 42 h 129"/>
                              <a:gd name="T96" fmla="+- 0 1090 998"/>
                              <a:gd name="T97" fmla="*/ T96 w 111"/>
                              <a:gd name="T98" fmla="+- 0 58 42"/>
                              <a:gd name="T99" fmla="*/ 58 h 129"/>
                              <a:gd name="T100" fmla="+- 0 1064 998"/>
                              <a:gd name="T101" fmla="*/ T100 w 111"/>
                              <a:gd name="T102" fmla="+- 0 58 42"/>
                              <a:gd name="T103" fmla="*/ 58 h 129"/>
                              <a:gd name="T104" fmla="+- 0 1074 998"/>
                              <a:gd name="T105" fmla="*/ T104 w 111"/>
                              <a:gd name="T106" fmla="+- 0 63 42"/>
                              <a:gd name="T107" fmla="*/ 63 h 129"/>
                              <a:gd name="T108" fmla="+- 0 1080 998"/>
                              <a:gd name="T109" fmla="*/ T108 w 111"/>
                              <a:gd name="T110" fmla="+- 0 72 42"/>
                              <a:gd name="T111" fmla="*/ 72 h 129"/>
                              <a:gd name="T112" fmla="+- 0 1086 998"/>
                              <a:gd name="T113" fmla="*/ T112 w 111"/>
                              <a:gd name="T114" fmla="+- 0 82 42"/>
                              <a:gd name="T115" fmla="*/ 82 h 129"/>
                              <a:gd name="T116" fmla="+- 0 1087 998"/>
                              <a:gd name="T117" fmla="*/ T116 w 111"/>
                              <a:gd name="T118" fmla="+- 0 94 42"/>
                              <a:gd name="T119" fmla="*/ 94 h 129"/>
                              <a:gd name="T120" fmla="+- 0 1087 998"/>
                              <a:gd name="T121" fmla="*/ T120 w 111"/>
                              <a:gd name="T122" fmla="+- 0 117 42"/>
                              <a:gd name="T123" fmla="*/ 117 h 129"/>
                              <a:gd name="T124" fmla="+- 0 1086 998"/>
                              <a:gd name="T125" fmla="*/ T124 w 111"/>
                              <a:gd name="T126" fmla="+- 0 128 42"/>
                              <a:gd name="T127" fmla="*/ 128 h 129"/>
                              <a:gd name="T128" fmla="+- 0 1076 998"/>
                              <a:gd name="T129" fmla="*/ T128 w 111"/>
                              <a:gd name="T130" fmla="+- 0 148 42"/>
                              <a:gd name="T131" fmla="*/ 148 h 129"/>
                              <a:gd name="T132" fmla="+- 0 1066 998"/>
                              <a:gd name="T133" fmla="*/ T132 w 111"/>
                              <a:gd name="T134" fmla="+- 0 155 42"/>
                              <a:gd name="T135" fmla="*/ 155 h 129"/>
                              <a:gd name="T136" fmla="+- 0 1089 998"/>
                              <a:gd name="T137" fmla="*/ T136 w 111"/>
                              <a:gd name="T138" fmla="+- 0 155 42"/>
                              <a:gd name="T139" fmla="*/ 155 h 129"/>
                              <a:gd name="T140" fmla="+- 0 1094 998"/>
                              <a:gd name="T141" fmla="*/ T140 w 111"/>
                              <a:gd name="T142" fmla="+- 0 151 42"/>
                              <a:gd name="T143" fmla="*/ 151 h 129"/>
                              <a:gd name="T144" fmla="+- 0 1105 998"/>
                              <a:gd name="T145" fmla="*/ T144 w 111"/>
                              <a:gd name="T146" fmla="+- 0 131 42"/>
                              <a:gd name="T147" fmla="*/ 131 h 129"/>
                              <a:gd name="T148" fmla="+- 0 1108 998"/>
                              <a:gd name="T149" fmla="*/ T148 w 111"/>
                              <a:gd name="T150" fmla="+- 0 106 42"/>
                              <a:gd name="T151" fmla="*/ 106 h 129"/>
                              <a:gd name="T152" fmla="+- 0 1105 998"/>
                              <a:gd name="T153" fmla="*/ T152 w 111"/>
                              <a:gd name="T154" fmla="+- 0 83 42"/>
                              <a:gd name="T155" fmla="*/ 83 h 129"/>
                              <a:gd name="T156" fmla="+- 0 1095 998"/>
                              <a:gd name="T157" fmla="*/ T156 w 111"/>
                              <a:gd name="T158" fmla="+- 0 62 42"/>
                              <a:gd name="T159" fmla="*/ 62 h 129"/>
                              <a:gd name="T160" fmla="+- 0 1090 998"/>
                              <a:gd name="T161" fmla="*/ T160 w 111"/>
                              <a:gd name="T162" fmla="+- 0 58 42"/>
                              <a:gd name="T163" fmla="*/ 5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1" h="129">
                                <a:moveTo>
                                  <a:pt x="56" y="0"/>
                                </a:moveTo>
                                <a:lnTo>
                                  <a:pt x="32" y="5"/>
                                </a:lnTo>
                                <a:lnTo>
                                  <a:pt x="14" y="19"/>
                                </a:lnTo>
                                <a:lnTo>
                                  <a:pt x="3" y="40"/>
                                </a:lnTo>
                                <a:lnTo>
                                  <a:pt x="0" y="64"/>
                                </a:lnTo>
                                <a:lnTo>
                                  <a:pt x="3" y="88"/>
                                </a:lnTo>
                                <a:lnTo>
                                  <a:pt x="13" y="109"/>
                                </a:lnTo>
                                <a:lnTo>
                                  <a:pt x="29" y="123"/>
                                </a:lnTo>
                                <a:lnTo>
                                  <a:pt x="53" y="129"/>
                                </a:lnTo>
                                <a:lnTo>
                                  <a:pt x="78" y="123"/>
                                </a:lnTo>
                                <a:lnTo>
                                  <a:pt x="91" y="113"/>
                                </a:lnTo>
                                <a:lnTo>
                                  <a:pt x="44" y="113"/>
                                </a:lnTo>
                                <a:lnTo>
                                  <a:pt x="33" y="107"/>
                                </a:lnTo>
                                <a:lnTo>
                                  <a:pt x="28" y="97"/>
                                </a:lnTo>
                                <a:lnTo>
                                  <a:pt x="23" y="88"/>
                                </a:lnTo>
                                <a:lnTo>
                                  <a:pt x="21" y="75"/>
                                </a:lnTo>
                                <a:lnTo>
                                  <a:pt x="21" y="52"/>
                                </a:lnTo>
                                <a:lnTo>
                                  <a:pt x="22" y="42"/>
                                </a:lnTo>
                                <a:lnTo>
                                  <a:pt x="27" y="33"/>
                                </a:lnTo>
                                <a:lnTo>
                                  <a:pt x="32" y="23"/>
                                </a:lnTo>
                                <a:lnTo>
                                  <a:pt x="43" y="16"/>
                                </a:lnTo>
                                <a:lnTo>
                                  <a:pt x="92" y="16"/>
                                </a:lnTo>
                                <a:lnTo>
                                  <a:pt x="80" y="6"/>
                                </a:lnTo>
                                <a:lnTo>
                                  <a:pt x="56" y="0"/>
                                </a:lnTo>
                                <a:close/>
                                <a:moveTo>
                                  <a:pt x="92" y="16"/>
                                </a:moveTo>
                                <a:lnTo>
                                  <a:pt x="66" y="16"/>
                                </a:lnTo>
                                <a:lnTo>
                                  <a:pt x="76" y="21"/>
                                </a:lnTo>
                                <a:lnTo>
                                  <a:pt x="82" y="30"/>
                                </a:lnTo>
                                <a:lnTo>
                                  <a:pt x="88" y="40"/>
                                </a:lnTo>
                                <a:lnTo>
                                  <a:pt x="89" y="52"/>
                                </a:lnTo>
                                <a:lnTo>
                                  <a:pt x="89" y="75"/>
                                </a:lnTo>
                                <a:lnTo>
                                  <a:pt x="88" y="86"/>
                                </a:lnTo>
                                <a:lnTo>
                                  <a:pt x="78" y="106"/>
                                </a:lnTo>
                                <a:lnTo>
                                  <a:pt x="68" y="113"/>
                                </a:lnTo>
                                <a:lnTo>
                                  <a:pt x="91" y="113"/>
                                </a:lnTo>
                                <a:lnTo>
                                  <a:pt x="96" y="109"/>
                                </a:lnTo>
                                <a:lnTo>
                                  <a:pt x="107" y="89"/>
                                </a:lnTo>
                                <a:lnTo>
                                  <a:pt x="110" y="64"/>
                                </a:lnTo>
                                <a:lnTo>
                                  <a:pt x="107" y="41"/>
                                </a:lnTo>
                                <a:lnTo>
                                  <a:pt x="97" y="20"/>
                                </a:lnTo>
                                <a:lnTo>
                                  <a:pt x="92"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7"/>
                        <wps:cNvSpPr>
                          <a:spLocks/>
                        </wps:cNvSpPr>
                        <wps:spPr bwMode="auto">
                          <a:xfrm>
                            <a:off x="1715" y="45"/>
                            <a:ext cx="106" cy="125"/>
                          </a:xfrm>
                          <a:custGeom>
                            <a:avLst/>
                            <a:gdLst>
                              <a:gd name="T0" fmla="+- 0 1743 1716"/>
                              <a:gd name="T1" fmla="*/ T0 w 106"/>
                              <a:gd name="T2" fmla="+- 0 46 45"/>
                              <a:gd name="T3" fmla="*/ 46 h 125"/>
                              <a:gd name="T4" fmla="+- 0 1721 1716"/>
                              <a:gd name="T5" fmla="*/ T4 w 106"/>
                              <a:gd name="T6" fmla="+- 0 46 45"/>
                              <a:gd name="T7" fmla="*/ 46 h 125"/>
                              <a:gd name="T8" fmla="+- 0 1758 1716"/>
                              <a:gd name="T9" fmla="*/ T8 w 106"/>
                              <a:gd name="T10" fmla="+- 0 105 45"/>
                              <a:gd name="T11" fmla="*/ 105 h 125"/>
                              <a:gd name="T12" fmla="+- 0 1716 1716"/>
                              <a:gd name="T13" fmla="*/ T12 w 106"/>
                              <a:gd name="T14" fmla="+- 0 169 45"/>
                              <a:gd name="T15" fmla="*/ 169 h 125"/>
                              <a:gd name="T16" fmla="+- 0 1735 1716"/>
                              <a:gd name="T17" fmla="*/ T16 w 106"/>
                              <a:gd name="T18" fmla="+- 0 169 45"/>
                              <a:gd name="T19" fmla="*/ 169 h 125"/>
                              <a:gd name="T20" fmla="+- 0 1768 1716"/>
                              <a:gd name="T21" fmla="*/ T20 w 106"/>
                              <a:gd name="T22" fmla="+- 0 119 45"/>
                              <a:gd name="T23" fmla="*/ 119 h 125"/>
                              <a:gd name="T24" fmla="+- 0 1790 1716"/>
                              <a:gd name="T25" fmla="*/ T24 w 106"/>
                              <a:gd name="T26" fmla="+- 0 119 45"/>
                              <a:gd name="T27" fmla="*/ 119 h 125"/>
                              <a:gd name="T28" fmla="+- 0 1779 1716"/>
                              <a:gd name="T29" fmla="*/ T28 w 106"/>
                              <a:gd name="T30" fmla="+- 0 101 45"/>
                              <a:gd name="T31" fmla="*/ 101 h 125"/>
                              <a:gd name="T32" fmla="+- 0 1788 1716"/>
                              <a:gd name="T33" fmla="*/ T32 w 106"/>
                              <a:gd name="T34" fmla="+- 0 87 45"/>
                              <a:gd name="T35" fmla="*/ 87 h 125"/>
                              <a:gd name="T36" fmla="+- 0 1769 1716"/>
                              <a:gd name="T37" fmla="*/ T36 w 106"/>
                              <a:gd name="T38" fmla="+- 0 87 45"/>
                              <a:gd name="T39" fmla="*/ 87 h 125"/>
                              <a:gd name="T40" fmla="+- 0 1743 1716"/>
                              <a:gd name="T41" fmla="*/ T40 w 106"/>
                              <a:gd name="T42" fmla="+- 0 46 45"/>
                              <a:gd name="T43" fmla="*/ 46 h 125"/>
                              <a:gd name="T44" fmla="+- 0 1790 1716"/>
                              <a:gd name="T45" fmla="*/ T44 w 106"/>
                              <a:gd name="T46" fmla="+- 0 119 45"/>
                              <a:gd name="T47" fmla="*/ 119 h 125"/>
                              <a:gd name="T48" fmla="+- 0 1768 1716"/>
                              <a:gd name="T49" fmla="*/ T48 w 106"/>
                              <a:gd name="T50" fmla="+- 0 119 45"/>
                              <a:gd name="T51" fmla="*/ 119 h 125"/>
                              <a:gd name="T52" fmla="+- 0 1799 1716"/>
                              <a:gd name="T53" fmla="*/ T52 w 106"/>
                              <a:gd name="T54" fmla="+- 0 169 45"/>
                              <a:gd name="T55" fmla="*/ 169 h 125"/>
                              <a:gd name="T56" fmla="+- 0 1821 1716"/>
                              <a:gd name="T57" fmla="*/ T56 w 106"/>
                              <a:gd name="T58" fmla="+- 0 169 45"/>
                              <a:gd name="T59" fmla="*/ 169 h 125"/>
                              <a:gd name="T60" fmla="+- 0 1790 1716"/>
                              <a:gd name="T61" fmla="*/ T60 w 106"/>
                              <a:gd name="T62" fmla="+- 0 119 45"/>
                              <a:gd name="T63" fmla="*/ 119 h 125"/>
                              <a:gd name="T64" fmla="+- 0 1815 1716"/>
                              <a:gd name="T65" fmla="*/ T64 w 106"/>
                              <a:gd name="T66" fmla="+- 0 45 45"/>
                              <a:gd name="T67" fmla="*/ 45 h 125"/>
                              <a:gd name="T68" fmla="+- 0 1796 1716"/>
                              <a:gd name="T69" fmla="*/ T68 w 106"/>
                              <a:gd name="T70" fmla="+- 0 45 45"/>
                              <a:gd name="T71" fmla="*/ 45 h 125"/>
                              <a:gd name="T72" fmla="+- 0 1795 1716"/>
                              <a:gd name="T73" fmla="*/ T72 w 106"/>
                              <a:gd name="T74" fmla="+- 0 45 45"/>
                              <a:gd name="T75" fmla="*/ 45 h 125"/>
                              <a:gd name="T76" fmla="+- 0 1769 1716"/>
                              <a:gd name="T77" fmla="*/ T76 w 106"/>
                              <a:gd name="T78" fmla="+- 0 87 45"/>
                              <a:gd name="T79" fmla="*/ 87 h 125"/>
                              <a:gd name="T80" fmla="+- 0 1788 1716"/>
                              <a:gd name="T81" fmla="*/ T80 w 106"/>
                              <a:gd name="T82" fmla="+- 0 87 45"/>
                              <a:gd name="T83" fmla="*/ 87 h 125"/>
                              <a:gd name="T84" fmla="+- 0 1815 1716"/>
                              <a:gd name="T85" fmla="*/ T84 w 106"/>
                              <a:gd name="T86" fmla="+- 0 45 45"/>
                              <a:gd name="T87" fmla="*/ 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6" h="125">
                                <a:moveTo>
                                  <a:pt x="27" y="1"/>
                                </a:moveTo>
                                <a:lnTo>
                                  <a:pt x="5" y="1"/>
                                </a:lnTo>
                                <a:lnTo>
                                  <a:pt x="42" y="60"/>
                                </a:lnTo>
                                <a:lnTo>
                                  <a:pt x="0" y="124"/>
                                </a:lnTo>
                                <a:lnTo>
                                  <a:pt x="19" y="124"/>
                                </a:lnTo>
                                <a:lnTo>
                                  <a:pt x="52" y="74"/>
                                </a:lnTo>
                                <a:lnTo>
                                  <a:pt x="74" y="74"/>
                                </a:lnTo>
                                <a:lnTo>
                                  <a:pt x="63" y="56"/>
                                </a:lnTo>
                                <a:lnTo>
                                  <a:pt x="72" y="42"/>
                                </a:lnTo>
                                <a:lnTo>
                                  <a:pt x="53" y="42"/>
                                </a:lnTo>
                                <a:lnTo>
                                  <a:pt x="27" y="1"/>
                                </a:lnTo>
                                <a:close/>
                                <a:moveTo>
                                  <a:pt x="74" y="74"/>
                                </a:moveTo>
                                <a:lnTo>
                                  <a:pt x="52" y="74"/>
                                </a:lnTo>
                                <a:lnTo>
                                  <a:pt x="83" y="124"/>
                                </a:lnTo>
                                <a:lnTo>
                                  <a:pt x="105" y="124"/>
                                </a:lnTo>
                                <a:lnTo>
                                  <a:pt x="74" y="74"/>
                                </a:lnTo>
                                <a:close/>
                                <a:moveTo>
                                  <a:pt x="99" y="0"/>
                                </a:moveTo>
                                <a:lnTo>
                                  <a:pt x="80" y="0"/>
                                </a:lnTo>
                                <a:lnTo>
                                  <a:pt x="79" y="0"/>
                                </a:lnTo>
                                <a:lnTo>
                                  <a:pt x="53" y="42"/>
                                </a:lnTo>
                                <a:lnTo>
                                  <a:pt x="72" y="42"/>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6"/>
                        <wps:cNvSpPr>
                          <a:spLocks/>
                        </wps:cNvSpPr>
                        <wps:spPr bwMode="auto">
                          <a:xfrm>
                            <a:off x="776" y="1"/>
                            <a:ext cx="184" cy="213"/>
                          </a:xfrm>
                          <a:custGeom>
                            <a:avLst/>
                            <a:gdLst>
                              <a:gd name="T0" fmla="+- 0 859 777"/>
                              <a:gd name="T1" fmla="*/ T0 w 184"/>
                              <a:gd name="T2" fmla="+- 0 195 1"/>
                              <a:gd name="T3" fmla="*/ 195 h 213"/>
                              <a:gd name="T4" fmla="+- 0 858 777"/>
                              <a:gd name="T5" fmla="*/ T4 w 184"/>
                              <a:gd name="T6" fmla="+- 0 195 1"/>
                              <a:gd name="T7" fmla="*/ 195 h 213"/>
                              <a:gd name="T8" fmla="+- 0 858 777"/>
                              <a:gd name="T9" fmla="*/ T8 w 184"/>
                              <a:gd name="T10" fmla="+- 0 211 1"/>
                              <a:gd name="T11" fmla="*/ 211 h 213"/>
                              <a:gd name="T12" fmla="+- 0 859 777"/>
                              <a:gd name="T13" fmla="*/ T12 w 184"/>
                              <a:gd name="T14" fmla="+- 0 211 1"/>
                              <a:gd name="T15" fmla="*/ 211 h 213"/>
                              <a:gd name="T16" fmla="+- 0 863 777"/>
                              <a:gd name="T17" fmla="*/ T16 w 184"/>
                              <a:gd name="T18" fmla="+- 0 212 1"/>
                              <a:gd name="T19" fmla="*/ 212 h 213"/>
                              <a:gd name="T20" fmla="+- 0 868 777"/>
                              <a:gd name="T21" fmla="*/ T20 w 184"/>
                              <a:gd name="T22" fmla="+- 0 214 1"/>
                              <a:gd name="T23" fmla="*/ 214 h 213"/>
                              <a:gd name="T24" fmla="+- 0 884 777"/>
                              <a:gd name="T25" fmla="*/ T24 w 184"/>
                              <a:gd name="T26" fmla="+- 0 214 1"/>
                              <a:gd name="T27" fmla="*/ 214 h 213"/>
                              <a:gd name="T28" fmla="+- 0 891 777"/>
                              <a:gd name="T29" fmla="*/ T28 w 184"/>
                              <a:gd name="T30" fmla="+- 0 212 1"/>
                              <a:gd name="T31" fmla="*/ 212 h 213"/>
                              <a:gd name="T32" fmla="+- 0 899 777"/>
                              <a:gd name="T33" fmla="*/ T32 w 184"/>
                              <a:gd name="T34" fmla="+- 0 204 1"/>
                              <a:gd name="T35" fmla="*/ 204 h 213"/>
                              <a:gd name="T36" fmla="+- 0 905 777"/>
                              <a:gd name="T37" fmla="*/ T36 w 184"/>
                              <a:gd name="T38" fmla="+- 0 196 1"/>
                              <a:gd name="T39" fmla="*/ 196 h 213"/>
                              <a:gd name="T40" fmla="+- 0 868 777"/>
                              <a:gd name="T41" fmla="*/ T40 w 184"/>
                              <a:gd name="T42" fmla="+- 0 196 1"/>
                              <a:gd name="T43" fmla="*/ 196 h 213"/>
                              <a:gd name="T44" fmla="+- 0 864 777"/>
                              <a:gd name="T45" fmla="*/ T44 w 184"/>
                              <a:gd name="T46" fmla="+- 0 196 1"/>
                              <a:gd name="T47" fmla="*/ 196 h 213"/>
                              <a:gd name="T48" fmla="+- 0 859 777"/>
                              <a:gd name="T49" fmla="*/ T48 w 184"/>
                              <a:gd name="T50" fmla="+- 0 195 1"/>
                              <a:gd name="T51" fmla="*/ 195 h 213"/>
                              <a:gd name="T52" fmla="+- 0 876 777"/>
                              <a:gd name="T53" fmla="*/ T52 w 184"/>
                              <a:gd name="T54" fmla="+- 0 45 1"/>
                              <a:gd name="T55" fmla="*/ 45 h 213"/>
                              <a:gd name="T56" fmla="+- 0 777 777"/>
                              <a:gd name="T57" fmla="*/ T56 w 184"/>
                              <a:gd name="T58" fmla="+- 0 45 1"/>
                              <a:gd name="T59" fmla="*/ 45 h 213"/>
                              <a:gd name="T60" fmla="+- 0 777 777"/>
                              <a:gd name="T61" fmla="*/ T60 w 184"/>
                              <a:gd name="T62" fmla="+- 0 61 1"/>
                              <a:gd name="T63" fmla="*/ 61 h 213"/>
                              <a:gd name="T64" fmla="+- 0 862 777"/>
                              <a:gd name="T65" fmla="*/ T64 w 184"/>
                              <a:gd name="T66" fmla="+- 0 61 1"/>
                              <a:gd name="T67" fmla="*/ 61 h 213"/>
                              <a:gd name="T68" fmla="+- 0 899 777"/>
                              <a:gd name="T69" fmla="*/ T68 w 184"/>
                              <a:gd name="T70" fmla="+- 0 167 1"/>
                              <a:gd name="T71" fmla="*/ 167 h 213"/>
                              <a:gd name="T72" fmla="+- 0 897 777"/>
                              <a:gd name="T73" fmla="*/ T72 w 184"/>
                              <a:gd name="T74" fmla="+- 0 171 1"/>
                              <a:gd name="T75" fmla="*/ 171 h 213"/>
                              <a:gd name="T76" fmla="+- 0 893 777"/>
                              <a:gd name="T77" fmla="*/ T76 w 184"/>
                              <a:gd name="T78" fmla="+- 0 184 1"/>
                              <a:gd name="T79" fmla="*/ 184 h 213"/>
                              <a:gd name="T80" fmla="+- 0 889 777"/>
                              <a:gd name="T81" fmla="*/ T80 w 184"/>
                              <a:gd name="T82" fmla="+- 0 196 1"/>
                              <a:gd name="T83" fmla="*/ 196 h 213"/>
                              <a:gd name="T84" fmla="+- 0 905 777"/>
                              <a:gd name="T85" fmla="*/ T84 w 184"/>
                              <a:gd name="T86" fmla="+- 0 196 1"/>
                              <a:gd name="T87" fmla="*/ 196 h 213"/>
                              <a:gd name="T88" fmla="+- 0 908 777"/>
                              <a:gd name="T89" fmla="*/ T88 w 184"/>
                              <a:gd name="T90" fmla="+- 0 189 1"/>
                              <a:gd name="T91" fmla="*/ 189 h 213"/>
                              <a:gd name="T92" fmla="+- 0 911 777"/>
                              <a:gd name="T93" fmla="*/ T92 w 184"/>
                              <a:gd name="T94" fmla="+- 0 181 1"/>
                              <a:gd name="T95" fmla="*/ 181 h 213"/>
                              <a:gd name="T96" fmla="+- 0 927 777"/>
                              <a:gd name="T97" fmla="*/ T96 w 184"/>
                              <a:gd name="T98" fmla="+- 0 138 1"/>
                              <a:gd name="T99" fmla="*/ 138 h 213"/>
                              <a:gd name="T100" fmla="+- 0 909 777"/>
                              <a:gd name="T101" fmla="*/ T100 w 184"/>
                              <a:gd name="T102" fmla="+- 0 138 1"/>
                              <a:gd name="T103" fmla="*/ 138 h 213"/>
                              <a:gd name="T104" fmla="+- 0 876 777"/>
                              <a:gd name="T105" fmla="*/ T104 w 184"/>
                              <a:gd name="T106" fmla="+- 0 45 1"/>
                              <a:gd name="T107" fmla="*/ 45 h 213"/>
                              <a:gd name="T108" fmla="+- 0 818 777"/>
                              <a:gd name="T109" fmla="*/ T108 w 184"/>
                              <a:gd name="T110" fmla="+- 0 61 1"/>
                              <a:gd name="T111" fmla="*/ 61 h 213"/>
                              <a:gd name="T112" fmla="+- 0 799 777"/>
                              <a:gd name="T113" fmla="*/ T112 w 184"/>
                              <a:gd name="T114" fmla="+- 0 61 1"/>
                              <a:gd name="T115" fmla="*/ 61 h 213"/>
                              <a:gd name="T116" fmla="+- 0 799 777"/>
                              <a:gd name="T117" fmla="*/ T116 w 184"/>
                              <a:gd name="T118" fmla="+- 0 129 1"/>
                              <a:gd name="T119" fmla="*/ 129 h 213"/>
                              <a:gd name="T120" fmla="+- 0 800 777"/>
                              <a:gd name="T121" fmla="*/ T120 w 184"/>
                              <a:gd name="T122" fmla="+- 0 145 1"/>
                              <a:gd name="T123" fmla="*/ 145 h 213"/>
                              <a:gd name="T124" fmla="+- 0 806 777"/>
                              <a:gd name="T125" fmla="*/ T124 w 184"/>
                              <a:gd name="T126" fmla="+- 0 158 1"/>
                              <a:gd name="T127" fmla="*/ 158 h 213"/>
                              <a:gd name="T128" fmla="+- 0 817 777"/>
                              <a:gd name="T129" fmla="*/ T128 w 184"/>
                              <a:gd name="T130" fmla="+- 0 166 1"/>
                              <a:gd name="T131" fmla="*/ 166 h 213"/>
                              <a:gd name="T132" fmla="+- 0 833 777"/>
                              <a:gd name="T133" fmla="*/ T132 w 184"/>
                              <a:gd name="T134" fmla="+- 0 168 1"/>
                              <a:gd name="T135" fmla="*/ 168 h 213"/>
                              <a:gd name="T136" fmla="+- 0 852 777"/>
                              <a:gd name="T137" fmla="*/ T136 w 184"/>
                              <a:gd name="T138" fmla="+- 0 167 1"/>
                              <a:gd name="T139" fmla="*/ 167 h 213"/>
                              <a:gd name="T140" fmla="+- 0 852 777"/>
                              <a:gd name="T141" fmla="*/ T140 w 184"/>
                              <a:gd name="T142" fmla="+- 0 153 1"/>
                              <a:gd name="T143" fmla="*/ 153 h 213"/>
                              <a:gd name="T144" fmla="+- 0 821 777"/>
                              <a:gd name="T145" fmla="*/ T144 w 184"/>
                              <a:gd name="T146" fmla="+- 0 153 1"/>
                              <a:gd name="T147" fmla="*/ 153 h 213"/>
                              <a:gd name="T148" fmla="+- 0 818 777"/>
                              <a:gd name="T149" fmla="*/ T148 w 184"/>
                              <a:gd name="T150" fmla="+- 0 146 1"/>
                              <a:gd name="T151" fmla="*/ 146 h 213"/>
                              <a:gd name="T152" fmla="+- 0 818 777"/>
                              <a:gd name="T153" fmla="*/ T152 w 184"/>
                              <a:gd name="T154" fmla="+- 0 61 1"/>
                              <a:gd name="T155" fmla="*/ 61 h 213"/>
                              <a:gd name="T156" fmla="+- 0 852 777"/>
                              <a:gd name="T157" fmla="*/ T156 w 184"/>
                              <a:gd name="T158" fmla="+- 0 152 1"/>
                              <a:gd name="T159" fmla="*/ 152 h 213"/>
                              <a:gd name="T160" fmla="+- 0 837 777"/>
                              <a:gd name="T161" fmla="*/ T160 w 184"/>
                              <a:gd name="T162" fmla="+- 0 153 1"/>
                              <a:gd name="T163" fmla="*/ 153 h 213"/>
                              <a:gd name="T164" fmla="+- 0 852 777"/>
                              <a:gd name="T165" fmla="*/ T164 w 184"/>
                              <a:gd name="T166" fmla="+- 0 153 1"/>
                              <a:gd name="T167" fmla="*/ 153 h 213"/>
                              <a:gd name="T168" fmla="+- 0 852 777"/>
                              <a:gd name="T169" fmla="*/ T168 w 184"/>
                              <a:gd name="T170" fmla="+- 0 152 1"/>
                              <a:gd name="T171" fmla="*/ 152 h 213"/>
                              <a:gd name="T172" fmla="+- 0 960 777"/>
                              <a:gd name="T173" fmla="*/ T172 w 184"/>
                              <a:gd name="T174" fmla="+- 0 45 1"/>
                              <a:gd name="T175" fmla="*/ 45 h 213"/>
                              <a:gd name="T176" fmla="+- 0 943 777"/>
                              <a:gd name="T177" fmla="*/ T176 w 184"/>
                              <a:gd name="T178" fmla="+- 0 45 1"/>
                              <a:gd name="T179" fmla="*/ 45 h 213"/>
                              <a:gd name="T180" fmla="+- 0 909 777"/>
                              <a:gd name="T181" fmla="*/ T180 w 184"/>
                              <a:gd name="T182" fmla="+- 0 138 1"/>
                              <a:gd name="T183" fmla="*/ 138 h 213"/>
                              <a:gd name="T184" fmla="+- 0 927 777"/>
                              <a:gd name="T185" fmla="*/ T184 w 184"/>
                              <a:gd name="T186" fmla="+- 0 138 1"/>
                              <a:gd name="T187" fmla="*/ 138 h 213"/>
                              <a:gd name="T188" fmla="+- 0 959 777"/>
                              <a:gd name="T189" fmla="*/ T188 w 184"/>
                              <a:gd name="T190" fmla="+- 0 46 1"/>
                              <a:gd name="T191" fmla="*/ 46 h 213"/>
                              <a:gd name="T192" fmla="+- 0 960 777"/>
                              <a:gd name="T193" fmla="*/ T192 w 184"/>
                              <a:gd name="T194" fmla="+- 0 45 1"/>
                              <a:gd name="T195" fmla="*/ 45 h 213"/>
                              <a:gd name="T196" fmla="+- 0 818 777"/>
                              <a:gd name="T197" fmla="*/ T196 w 184"/>
                              <a:gd name="T198" fmla="+- 0 1 1"/>
                              <a:gd name="T199" fmla="*/ 1 h 213"/>
                              <a:gd name="T200" fmla="+- 0 799 777"/>
                              <a:gd name="T201" fmla="*/ T200 w 184"/>
                              <a:gd name="T202" fmla="+- 0 3 1"/>
                              <a:gd name="T203" fmla="*/ 3 h 213"/>
                              <a:gd name="T204" fmla="+- 0 799 777"/>
                              <a:gd name="T205" fmla="*/ T204 w 184"/>
                              <a:gd name="T206" fmla="+- 0 45 1"/>
                              <a:gd name="T207" fmla="*/ 45 h 213"/>
                              <a:gd name="T208" fmla="+- 0 818 777"/>
                              <a:gd name="T209" fmla="*/ T208 w 184"/>
                              <a:gd name="T210" fmla="+- 0 45 1"/>
                              <a:gd name="T211" fmla="*/ 45 h 213"/>
                              <a:gd name="T212" fmla="+- 0 818 777"/>
                              <a:gd name="T213" fmla="*/ T212 w 184"/>
                              <a:gd name="T214" fmla="+- 0 1 1"/>
                              <a:gd name="T215" fmla="*/ 1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84" h="213">
                                <a:moveTo>
                                  <a:pt x="82" y="194"/>
                                </a:moveTo>
                                <a:lnTo>
                                  <a:pt x="81" y="194"/>
                                </a:lnTo>
                                <a:lnTo>
                                  <a:pt x="81" y="210"/>
                                </a:lnTo>
                                <a:lnTo>
                                  <a:pt x="82" y="210"/>
                                </a:lnTo>
                                <a:lnTo>
                                  <a:pt x="86" y="211"/>
                                </a:lnTo>
                                <a:lnTo>
                                  <a:pt x="91" y="213"/>
                                </a:lnTo>
                                <a:lnTo>
                                  <a:pt x="107" y="213"/>
                                </a:lnTo>
                                <a:lnTo>
                                  <a:pt x="114" y="211"/>
                                </a:lnTo>
                                <a:lnTo>
                                  <a:pt x="122" y="203"/>
                                </a:lnTo>
                                <a:lnTo>
                                  <a:pt x="128" y="195"/>
                                </a:lnTo>
                                <a:lnTo>
                                  <a:pt x="91" y="195"/>
                                </a:lnTo>
                                <a:lnTo>
                                  <a:pt x="87" y="195"/>
                                </a:lnTo>
                                <a:lnTo>
                                  <a:pt x="82" y="194"/>
                                </a:lnTo>
                                <a:close/>
                                <a:moveTo>
                                  <a:pt x="99" y="44"/>
                                </a:moveTo>
                                <a:lnTo>
                                  <a:pt x="0" y="44"/>
                                </a:lnTo>
                                <a:lnTo>
                                  <a:pt x="0" y="60"/>
                                </a:lnTo>
                                <a:lnTo>
                                  <a:pt x="85" y="60"/>
                                </a:lnTo>
                                <a:lnTo>
                                  <a:pt x="122" y="166"/>
                                </a:lnTo>
                                <a:lnTo>
                                  <a:pt x="120" y="170"/>
                                </a:lnTo>
                                <a:lnTo>
                                  <a:pt x="116" y="183"/>
                                </a:lnTo>
                                <a:lnTo>
                                  <a:pt x="112" y="195"/>
                                </a:lnTo>
                                <a:lnTo>
                                  <a:pt x="128" y="195"/>
                                </a:lnTo>
                                <a:lnTo>
                                  <a:pt x="131" y="188"/>
                                </a:lnTo>
                                <a:lnTo>
                                  <a:pt x="134" y="180"/>
                                </a:lnTo>
                                <a:lnTo>
                                  <a:pt x="150" y="137"/>
                                </a:lnTo>
                                <a:lnTo>
                                  <a:pt x="132" y="137"/>
                                </a:lnTo>
                                <a:lnTo>
                                  <a:pt x="99" y="44"/>
                                </a:lnTo>
                                <a:close/>
                                <a:moveTo>
                                  <a:pt x="41" y="60"/>
                                </a:moveTo>
                                <a:lnTo>
                                  <a:pt x="22" y="60"/>
                                </a:lnTo>
                                <a:lnTo>
                                  <a:pt x="22" y="128"/>
                                </a:lnTo>
                                <a:lnTo>
                                  <a:pt x="23" y="144"/>
                                </a:lnTo>
                                <a:lnTo>
                                  <a:pt x="29" y="157"/>
                                </a:lnTo>
                                <a:lnTo>
                                  <a:pt x="40" y="165"/>
                                </a:lnTo>
                                <a:lnTo>
                                  <a:pt x="56" y="167"/>
                                </a:lnTo>
                                <a:lnTo>
                                  <a:pt x="75" y="166"/>
                                </a:lnTo>
                                <a:lnTo>
                                  <a:pt x="75" y="152"/>
                                </a:lnTo>
                                <a:lnTo>
                                  <a:pt x="44" y="152"/>
                                </a:lnTo>
                                <a:lnTo>
                                  <a:pt x="41" y="145"/>
                                </a:lnTo>
                                <a:lnTo>
                                  <a:pt x="41" y="60"/>
                                </a:lnTo>
                                <a:close/>
                                <a:moveTo>
                                  <a:pt x="75" y="151"/>
                                </a:moveTo>
                                <a:lnTo>
                                  <a:pt x="60" y="152"/>
                                </a:lnTo>
                                <a:lnTo>
                                  <a:pt x="75" y="152"/>
                                </a:lnTo>
                                <a:lnTo>
                                  <a:pt x="75" y="151"/>
                                </a:lnTo>
                                <a:close/>
                                <a:moveTo>
                                  <a:pt x="183" y="44"/>
                                </a:moveTo>
                                <a:lnTo>
                                  <a:pt x="166" y="44"/>
                                </a:lnTo>
                                <a:lnTo>
                                  <a:pt x="132" y="137"/>
                                </a:lnTo>
                                <a:lnTo>
                                  <a:pt x="150" y="137"/>
                                </a:lnTo>
                                <a:lnTo>
                                  <a:pt x="182" y="45"/>
                                </a:lnTo>
                                <a:lnTo>
                                  <a:pt x="183" y="44"/>
                                </a:lnTo>
                                <a:close/>
                                <a:moveTo>
                                  <a:pt x="41" y="0"/>
                                </a:moveTo>
                                <a:lnTo>
                                  <a:pt x="22" y="2"/>
                                </a:lnTo>
                                <a:lnTo>
                                  <a:pt x="22" y="44"/>
                                </a:lnTo>
                                <a:lnTo>
                                  <a:pt x="41" y="44"/>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D27FCC" id="Group 5" o:spid="_x0000_s1026" alt="&quot;&quot;" style="width:91.05pt;height:10.7pt;mso-position-horizontal-relative:char;mso-position-vertical-relative:line" coordsize="18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">
                <v:shape id="AutoShape 27" o:spid="_x0000_s1027" style="position:absolute;left:150;top:42;width:98;height:127;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" path="m18,3l,3,,126r19,l19,50,21,39,31,26r-13,l18,3xm90,17r-28,l71,21r4,7l79,34r,5l79,126r19,l98,43r,-13l92,20,90,17xm72,l57,,45,2,34,7r-9,9l19,26r12,l35,21r9,-4l90,17,84,7,72,xe" fillcolor="black" stroked="f">
                  <v:path arrowok="t" o:connecttype="custom" o:connectlocs="18,45;0,45;0,168;19,168;19,92;21,81;31,68;18,68;18,45;90,59;62,59;71,63;75,70;79,76;79,81;79,168;98,168;98,85;98,72;92,62;90,59;72,42;57,42;45,44;34,49;25,58;19,68;31,68;35,63;44,59;90,59;84,49;72,42" o:connectangles="0,0,0,0,0,0,0,0,0,0,0,0,0,0,0,0,0,0,0,0,0,0,0,0,0,0,0,0,0,0,0,0,0"/>
                </v:shape>
                <v:rect id="Rectangle 26" o:spid="_x0000_s1028" style="position:absolute;left:271;top:45;width:19;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25" o:spid="_x0000_s1029" style="position:absolute;left:270;top:2;width:2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AutoShape 24" o:spid="_x0000_s1030" style="position:absolute;top:1;width:129;height:169;visibility:visible;mso-wrap-style:square;v-text-anchor:top" coordsize="12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" path="m23,l,,,105r,13l2,130r5,12l15,153r10,7l37,165r14,3l64,169r14,-1l91,165r13,-5l114,153r2,-3l64,150r-12,l37,147,30,137r-6,-9l23,118,23,xm129,l108,r,118l108,128r-7,9l94,147r-17,3l64,150r52,l122,142r4,-12l128,118r1,-13l129,xe" fillcolor="black" stroked="f">
                  <v:path arrowok="t" o:connecttype="custom" o:connectlocs="23,2;0,2;0,107;0,120;2,132;7,144;15,155;25,162;37,167;51,170;64,171;78,170;91,167;104,162;114,155;116,152;64,152;52,152;37,149;30,139;24,130;23,120;23,2;129,2;108,2;108,120;108,130;101,139;94,149;77,152;64,152;116,152;122,144;126,132;128,120;129,107;129,2" o:connectangles="0,0,0,0,0,0,0,0,0,0,0,0,0,0,0,0,0,0,0,0,0,0,0,0,0,0,0,0,0,0,0,0,0,0,0,0,0"/>
                </v:shape>
                <v:shape id="AutoShape 23" o:spid="_x0000_s1031" style="position:absolute;left:547;top:42;width:61;height:127;visibility:visible;mso-wrap-style:square;v-text-anchor:top" coordsize="6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" path="m17,3l,3,,126r19,l19,55r1,-8l25,38r3,-6l17,32,17,3xm54,l40,3,30,10,23,20,18,32r10,l32,26,42,19r19,l61,1,54,xe" fillcolor="black" stroked="f">
                  <v:path arrowok="t" o:connecttype="custom" o:connectlocs="17,45;0,45;0,168;19,168;19,97;20,89;25,80;28,74;17,74;17,45;54,42;40,45;30,52;23,62;18,74;28,74;32,68;42,61;61,61;61,43;54,42" o:connectangles="0,0,0,0,0,0,0,0,0,0,0,0,0,0,0,0,0,0,0,0,0"/>
                </v:shape>
                <v:shape id="AutoShape 22" o:spid="_x0000_s1032" style="position:absolute;left:612;top:42;width:106;height:129;visibility:visible;mso-wrap-style:square;v-text-anchor:top" coordsize="10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" path="m18,90l,94r7,16l20,121r16,6l53,129r19,-2l88,120r7,-7l55,113,43,112,32,108r-9,-7l18,90xm51,l34,2,19,9,8,20,4,36,7,50r8,10l27,67r14,3l71,76r14,4l85,108r-17,5l95,113r5,-5l105,91r,-11l100,69,90,63,82,58,46,51,35,50,24,47r,-27l39,16r52,l81,7,67,2,51,xm91,16r-27,l77,21r5,14l99,31,92,17,91,16xe" fillcolor="black" stroked="f">
                  <v:path arrowok="t" o:connecttype="custom" o:connectlocs="18,132;0,136;7,152;20,163;36,169;53,171;72,169;88,162;95,155;55,155;43,154;32,150;23,143;18,132;51,42;34,44;19,51;8,62;4,78;7,92;15,102;27,109;41,112;71,118;85,122;85,150;68,155;95,155;100,150;105,133;105,122;100,111;90,105;82,100;46,93;35,92;24,89;24,62;39,58;91,58;81,49;67,44;51,42;91,58;64,58;77,63;82,77;99,73;92,59;91,58" o:connectangles="0,0,0,0,0,0,0,0,0,0,0,0,0,0,0,0,0,0,0,0,0,0,0,0,0,0,0,0,0,0,0,0,0,0,0,0,0,0,0,0,0,0,0,0,0,0,0,0,0,0"/>
                </v:shape>
                <v:rect id="Rectangle 21" o:spid="_x0000_s1033" style="position:absolute;left:738;top:45;width:19;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20" o:spid="_x0000_s1034" style="position:absolute;left:737;top:2;width:2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shape id="AutoShape 19" o:spid="_x0000_s1035" style="position:absolute;left:416;top:42;width:111;height:129;visibility:visible;mso-wrap-style:square;v-text-anchor:top" coordsize="1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" path="m57,l33,5,15,19,4,40,,64,4,89r10,20l32,123r25,5l74,126r15,-8l96,112r-51,l32,105,27,94,22,84,21,75r,-9l111,66,110,52r-88,l25,38,32,25,43,17,57,14r35,l82,5,57,xm91,88l86,98r-7,8l69,111r-11,1l96,112r5,-5l109,92,91,88xm92,14r-35,l71,17r11,8l88,37r2,15l110,52,108,41,99,20,92,14xe" fillcolor="black" stroked="f">
                  <v:path arrowok="t" o:connecttype="custom" o:connectlocs="57,43;33,48;15,62;4,83;0,107;4,132;14,152;32,166;57,171;74,169;89,161;96,155;45,155;32,148;27,137;22,127;21,118;21,109;111,109;110,95;22,95;25,81;32,68;43,60;57,57;92,57;82,48;57,43;91,131;86,141;79,149;69,154;58,155;96,155;101,150;109,135;91,131;92,57;57,57;71,60;82,68;88,80;90,95;110,95;108,84;99,63;92,57" o:connectangles="0,0,0,0,0,0,0,0,0,0,0,0,0,0,0,0,0,0,0,0,0,0,0,0,0,0,0,0,0,0,0,0,0,0,0,0,0,0,0,0,0,0,0,0,0,0,0"/>
                </v:shape>
                <v:shape id="AutoShape 18" o:spid="_x0000_s1036" style="position:absolute;left:304;top:45;width:108;height:125;visibility:visible;mso-wrap-style:square;v-text-anchor:top" coordsize="10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" path="m21,1l,1,44,124r21,l73,100r-18,l21,1xm107,l89,r,1l55,100r18,l107,xe" fillcolor="black" stroked="f">
                  <v:path arrowok="t" o:connecttype="custom" o:connectlocs="21,46;0,46;44,169;65,169;73,145;55,145;21,46;107,45;89,45;89,46;55,145;73,145;107,45" o:connectangles="0,0,0,0,0,0,0,0,0,0,0,0,0"/>
                </v:shape>
                <v:shape id="AutoShape 17" o:spid="_x0000_s1037" style="position:absolute;left:1112;width:81;height:169;visibility:visible;mso-wrap-style:square;v-text-anchor:top" coordsize="8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" path="m41,61r-19,l22,168r19,l41,61xm69,45l,45,,61r69,l69,45xm64,l44,2,31,12,24,27,22,45r19,l40,27r,-12l77,15,81,2,64,xm77,15r-11,l76,17r1,-2xe" fillcolor="black" stroked="f">
                  <v:path arrowok="t" o:connecttype="custom" o:connectlocs="41,61;22,61;22,168;41,168;41,61;69,45;0,45;0,61;69,61;69,45;64,0;44,2;31,12;24,27;22,45;41,45;40,27;40,15;77,15;81,2;64,0;77,15;66,15;76,17;77,15" o:connectangles="0,0,0,0,0,0,0,0,0,0,0,0,0,0,0,0,0,0,0,0,0,0,0,0,0"/>
                </v:shape>
                <v:rect id="Rectangle 16" o:spid="_x0000_s1038" style="position:absolute;left:1248;top:150;width:10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5" o:spid="_x0000_s1039" style="position:absolute;left:1248;top:90;width:2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14" o:spid="_x0000_s1040" style="position:absolute;left:1248;top:72;width:8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13" o:spid="_x0000_s1041" style="position:absolute;left:1248;top:20;width:22;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12" o:spid="_x0000_s1042" style="position:absolute;left:1248;top:2;width:10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AutoShape 11" o:spid="_x0000_s1043" style="position:absolute;left:1365;top:42;width:106;height:129;visibility:visible;mso-wrap-style:square;v-text-anchor:top" coordsize="10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" path="m18,90l,94r8,16l21,121r16,6l54,129r18,-2l89,120r7,-7l55,113,44,112,33,108,23,101,18,90xm51,l35,2,20,9,9,20,5,36,8,50r8,10l28,67r13,3l61,74r11,2l85,80r,28l69,113r27,l101,108r4,-17l105,80,100,69,83,58,47,51,36,50,25,47r,-27l40,16r51,l82,7,67,2,51,xm91,16r-26,l78,21r5,14l100,31,93,17,91,16xe" fillcolor="black" stroked="f">
                  <v:path arrowok="t" o:connecttype="custom" o:connectlocs="18,132;0,136;8,152;21,163;37,169;54,171;72,169;89,162;96,155;55,155;44,154;33,150;23,143;18,132;51,42;35,44;20,51;9,62;5,78;8,92;16,102;28,109;41,112;61,116;72,118;85,122;85,150;69,155;96,155;101,150;105,133;105,122;100,111;83,100;47,93;36,92;25,89;25,62;40,58;91,58;82,49;67,44;51,42;91,58;65,58;78,63;83,77;100,73;93,59;91,58" o:connectangles="0,0,0,0,0,0,0,0,0,0,0,0,0,0,0,0,0,0,0,0,0,0,0,0,0,0,0,0,0,0,0,0,0,0,0,0,0,0,0,0,0,0,0,0,0,0,0,0,0,0"/>
                </v:shape>
                <v:shape id="AutoShape 10" o:spid="_x0000_s1044" style="position:absolute;left:1483;top:42;width:106;height:129;visibility:visible;mso-wrap-style:square;v-text-anchor:top" coordsize="10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" path="m19,90l,94r8,16l21,121r16,6l55,129r18,-2l89,120r7,-7l56,113,44,112,33,108r-9,-7l19,90xm51,l35,2,20,9,10,20,6,36,8,50r8,10l28,67r14,3l62,74r10,2l86,80r-1,28l69,113r27,l101,108r4,-17l105,80,100,69,91,63,83,58,74,56,47,51,36,50,25,47r,-27l40,16r52,l82,7,67,2,51,xm92,16r-27,l78,21r5,14l100,31,93,17,92,16xe" fillcolor="black" stroked="f">
                  <v:path arrowok="t" o:connecttype="custom" o:connectlocs="19,132;0,136;8,152;21,163;37,169;55,171;73,169;89,162;96,155;56,155;44,154;33,150;24,143;19,132;51,42;35,44;20,51;10,62;6,78;8,92;16,102;28,109;42,112;62,116;72,118;86,122;85,150;69,155;96,155;101,150;105,133;105,122;100,111;91,105;83,100;74,98;47,93;36,92;25,89;25,62;40,58;92,58;82,49;67,44;51,42;92,58;65,58;78,63;83,77;100,73;93,59;92,58" o:connectangles="0,0,0,0,0,0,0,0,0,0,0,0,0,0,0,0,0,0,0,0,0,0,0,0,0,0,0,0,0,0,0,0,0,0,0,0,0,0,0,0,0,0,0,0,0,0,0,0,0,0,0,0"/>
                </v:shape>
                <v:shape id="AutoShape 9" o:spid="_x0000_s1045" style="position:absolute;left:1599;top:42;width:111;height:129;visibility:visible;mso-wrap-style:square;v-text-anchor:top" coordsize="1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" path="m57,l32,5,15,19,4,40,,64,3,89r11,20l32,123r24,5l73,126r16,-8l95,112r-50,l32,105,26,94,22,84,21,75r,-9l111,66,109,52r-87,l25,38,32,25,43,17,57,14r35,l82,5,57,xm91,88l86,98r-8,8l69,111r-11,1l95,112r6,-5l109,92,91,88xm92,14r-35,l71,17r11,8l88,37r2,15l109,52,108,41,98,20,92,14xe" fillcolor="black" stroked="f">
                  <v:path arrowok="t" o:connecttype="custom" o:connectlocs="57,43;32,48;15,62;4,83;0,107;3,132;14,152;32,166;56,171;73,169;89,161;95,155;45,155;32,148;26,137;22,127;21,118;21,109;111,109;109,95;22,95;25,81;32,68;43,60;57,57;92,57;82,48;57,43;91,131;86,141;78,149;69,154;58,155;95,155;101,150;109,135;91,131;92,57;57,57;71,60;82,68;88,80;90,95;109,95;108,84;98,63;92,57" o:connectangles="0,0,0,0,0,0,0,0,0,0,0,0,0,0,0,0,0,0,0,0,0,0,0,0,0,0,0,0,0,0,0,0,0,0,0,0,0,0,0,0,0,0,0,0,0,0,0"/>
                </v:shape>
                <v:shape id="AutoShape 8" o:spid="_x0000_s1046" style="position:absolute;left:997;top:42;width:111;height:129;visibility:visible;mso-wrap-style:square;v-text-anchor:top" coordsize="1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" path="m56,l32,5,14,19,3,40,,64,3,88r10,21l29,123r24,6l78,123,91,113r-47,l33,107,28,97,23,88,21,75r,-23l22,42r5,-9l32,23,43,16r49,l80,6,56,xm92,16r-26,l76,21r6,9l88,40r1,12l89,75,88,86,78,106r-10,7l91,113r5,-4l107,89r3,-25l107,41,97,20,92,16xe" fillcolor="black" stroked="f">
                  <v:path arrowok="t" o:connecttype="custom" o:connectlocs="56,42;32,47;14,61;3,82;0,106;3,130;13,151;29,165;53,171;78,165;91,155;44,155;33,149;28,139;23,130;21,117;21,94;22,84;27,75;32,65;43,58;92,58;80,48;56,42;92,58;66,58;76,63;82,72;88,82;89,94;89,117;88,128;78,148;68,155;91,155;96,151;107,131;110,106;107,83;97,62;92,58" o:connectangles="0,0,0,0,0,0,0,0,0,0,0,0,0,0,0,0,0,0,0,0,0,0,0,0,0,0,0,0,0,0,0,0,0,0,0,0,0,0,0,0,0"/>
                </v:shape>
                <v:shape id="AutoShape 7" o:spid="_x0000_s1047" style="position:absolute;left:1715;top:45;width:106;height:125;visibility:visible;mso-wrap-style:square;v-text-anchor:top" coordsize="10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" path="m27,1l5,1,42,60,,124r19,l52,74r22,l63,56,72,42r-19,l27,1xm74,74r-22,l83,124r22,l74,74xm99,l80,,79,,53,42r19,l99,xe" fillcolor="black" stroked="f">
                  <v:path arrowok="t" o:connecttype="custom" o:connectlocs="27,46;5,46;42,105;0,169;19,169;52,119;74,119;63,101;72,87;53,87;27,46;74,119;52,119;83,169;105,169;74,119;99,45;80,45;79,45;53,87;72,87;99,45" o:connectangles="0,0,0,0,0,0,0,0,0,0,0,0,0,0,0,0,0,0,0,0,0,0"/>
                </v:shape>
                <v:shape id="AutoShape 6" o:spid="_x0000_s1048" style="position:absolute;left:776;top:1;width:184;height:213;visibility:visible;mso-wrap-style:square;v-text-anchor:top" coordsize="1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" path="m82,194r-1,l81,210r1,l86,211r5,2l107,213r7,-2l122,203r6,-8l91,195r-4,l82,194xm99,44l,44,,60r85,l122,166r-2,4l116,183r-4,12l128,195r3,-7l134,180r16,-43l132,137,99,44xm41,60r-19,l22,128r1,16l29,157r11,8l56,167r19,-1l75,152r-31,l41,145r,-85xm75,151r-15,1l75,152r,-1xm183,44r-17,l132,137r18,l182,45r1,-1xm41,l22,2r,42l41,44,41,xe" fillcolor="black" stroked="f">
                  <v:path arrowok="t" o:connecttype="custom" o:connectlocs="82,195;81,195;81,211;82,211;86,212;91,214;107,214;114,212;122,204;128,196;91,196;87,196;82,195;99,45;0,45;0,61;85,61;122,167;120,171;116,184;112,196;128,196;131,189;134,181;150,138;132,138;99,45;41,61;22,61;22,129;23,145;29,158;40,166;56,168;75,167;75,153;44,153;41,146;41,61;75,152;60,153;75,153;75,152;183,45;166,45;132,138;150,138;182,46;183,45;41,1;22,3;22,45;41,45;41,1" o:connectangles="0,0,0,0,0,0,0,0,0,0,0,0,0,0,0,0,0,0,0,0,0,0,0,0,0,0,0,0,0,0,0,0,0,0,0,0,0,0,0,0,0,0,0,0,0,0,0,0,0,0,0,0,0,0"/>
                </v:shape>
                <w10:anchorlock/>
              </v:group>
            </w:pict>
          </mc:Fallback>
        </mc:AlternateContent>
      </w:r>
    </w:p>
    <w:p w14:paraId="6C03440D" w14:textId="77777777" w:rsidR="0030609E" w:rsidRDefault="0030609E">
      <w:pPr>
        <w:pStyle w:val="BodyText"/>
        <w:rPr>
          <w:rFonts w:ascii="Times New Roman"/>
          <w:sz w:val="20"/>
        </w:rPr>
      </w:pPr>
    </w:p>
    <w:p w14:paraId="5456A367" w14:textId="77777777" w:rsidR="0030609E" w:rsidRDefault="0030609E">
      <w:pPr>
        <w:pStyle w:val="BodyText"/>
        <w:rPr>
          <w:rFonts w:ascii="Times New Roman"/>
          <w:sz w:val="20"/>
        </w:rPr>
      </w:pPr>
    </w:p>
    <w:p w14:paraId="1AC789DA" w14:textId="77777777" w:rsidR="0030609E" w:rsidRDefault="0030609E">
      <w:pPr>
        <w:pStyle w:val="BodyText"/>
        <w:rPr>
          <w:rFonts w:ascii="Times New Roman"/>
          <w:sz w:val="20"/>
        </w:rPr>
      </w:pPr>
    </w:p>
    <w:p w14:paraId="74002518" w14:textId="77777777" w:rsidR="0030609E" w:rsidRDefault="0030609E">
      <w:pPr>
        <w:pStyle w:val="BodyText"/>
        <w:rPr>
          <w:rFonts w:ascii="Times New Roman"/>
          <w:sz w:val="20"/>
        </w:rPr>
      </w:pPr>
    </w:p>
    <w:p w14:paraId="449BECB3" w14:textId="77777777" w:rsidR="0030609E" w:rsidRDefault="0030609E">
      <w:pPr>
        <w:pStyle w:val="BodyText"/>
        <w:spacing w:before="7"/>
        <w:rPr>
          <w:rFonts w:ascii="Times New Roman"/>
          <w:sz w:val="18"/>
        </w:rPr>
      </w:pPr>
    </w:p>
    <w:p w14:paraId="2CD466EB" w14:textId="2BB92B9E" w:rsidR="0030609E" w:rsidRDefault="009C6D63">
      <w:pPr>
        <w:spacing w:before="85"/>
        <w:ind w:left="399" w:right="360"/>
        <w:jc w:val="center"/>
        <w:rPr>
          <w:b/>
          <w:sz w:val="44"/>
        </w:rPr>
      </w:pPr>
      <w:r>
        <w:rPr>
          <w:b/>
          <w:sz w:val="44"/>
        </w:rPr>
        <w:t>PGR Course Validation Events</w:t>
      </w:r>
    </w:p>
    <w:p w14:paraId="6B7D21AE" w14:textId="77777777" w:rsidR="0030609E" w:rsidRDefault="0030609E">
      <w:pPr>
        <w:pStyle w:val="BodyText"/>
        <w:spacing w:before="10"/>
        <w:rPr>
          <w:b/>
          <w:sz w:val="42"/>
        </w:rPr>
      </w:pPr>
    </w:p>
    <w:p w14:paraId="3A820806" w14:textId="77777777" w:rsidR="0030609E" w:rsidRDefault="00000000">
      <w:pPr>
        <w:ind w:left="399" w:right="360"/>
        <w:jc w:val="center"/>
        <w:rPr>
          <w:b/>
          <w:sz w:val="32"/>
        </w:rPr>
      </w:pPr>
      <w:r>
        <w:rPr>
          <w:b/>
          <w:sz w:val="32"/>
        </w:rPr>
        <w:t>Guidance for Departments and Panel members</w:t>
      </w:r>
    </w:p>
    <w:p w14:paraId="297A92BE" w14:textId="77777777" w:rsidR="0030609E" w:rsidRDefault="0030609E">
      <w:pPr>
        <w:pStyle w:val="BodyText"/>
        <w:spacing w:before="10"/>
        <w:rPr>
          <w:b/>
          <w:sz w:val="36"/>
        </w:rPr>
      </w:pPr>
    </w:p>
    <w:p w14:paraId="5E5C3E37" w14:textId="77777777" w:rsidR="0030609E" w:rsidRDefault="00000000">
      <w:pPr>
        <w:pStyle w:val="BodyText"/>
        <w:spacing w:line="360" w:lineRule="auto"/>
        <w:ind w:left="406" w:right="360"/>
        <w:jc w:val="center"/>
      </w:pPr>
      <w:r>
        <w:t xml:space="preserve">Please contact the Quality and Academic Development team if you require this document in a different </w:t>
      </w:r>
      <w:proofErr w:type="gramStart"/>
      <w:r>
        <w:t>format</w:t>
      </w:r>
      <w:proofErr w:type="gramEnd"/>
    </w:p>
    <w:p w14:paraId="13CBB0DB" w14:textId="77777777" w:rsidR="0030609E" w:rsidRDefault="0030609E">
      <w:pPr>
        <w:pStyle w:val="BodyText"/>
        <w:rPr>
          <w:sz w:val="24"/>
        </w:rPr>
      </w:pPr>
    </w:p>
    <w:p w14:paraId="084C721E" w14:textId="77777777" w:rsidR="0030609E" w:rsidRDefault="0030609E">
      <w:pPr>
        <w:pStyle w:val="BodyText"/>
        <w:rPr>
          <w:sz w:val="24"/>
        </w:rPr>
      </w:pPr>
    </w:p>
    <w:p w14:paraId="77C290FB" w14:textId="77777777" w:rsidR="0030609E" w:rsidRDefault="0030609E">
      <w:pPr>
        <w:pStyle w:val="BodyText"/>
        <w:rPr>
          <w:sz w:val="24"/>
        </w:rPr>
      </w:pPr>
    </w:p>
    <w:p w14:paraId="7E40F433" w14:textId="77777777" w:rsidR="0030609E" w:rsidRDefault="0030609E">
      <w:pPr>
        <w:pStyle w:val="BodyText"/>
        <w:spacing w:before="1"/>
        <w:rPr>
          <w:sz w:val="21"/>
        </w:rPr>
      </w:pPr>
    </w:p>
    <w:p w14:paraId="1CE55505" w14:textId="77777777" w:rsidR="0030609E" w:rsidRDefault="00000000">
      <w:pPr>
        <w:ind w:left="112"/>
        <w:rPr>
          <w:b/>
          <w:sz w:val="32"/>
        </w:rPr>
      </w:pPr>
      <w:r>
        <w:rPr>
          <w:b/>
          <w:sz w:val="32"/>
        </w:rPr>
        <w:t>Contents</w:t>
      </w:r>
    </w:p>
    <w:sdt>
      <w:sdtPr>
        <w:id w:val="-286665852"/>
        <w:docPartObj>
          <w:docPartGallery w:val="Table of Contents"/>
          <w:docPartUnique/>
        </w:docPartObj>
      </w:sdtPr>
      <w:sdtContent>
        <w:p w14:paraId="24FB6A79" w14:textId="77777777" w:rsidR="0030609E" w:rsidRDefault="00000000">
          <w:pPr>
            <w:pStyle w:val="TOC1"/>
            <w:numPr>
              <w:ilvl w:val="0"/>
              <w:numId w:val="10"/>
            </w:numPr>
            <w:tabs>
              <w:tab w:val="left" w:pos="679"/>
              <w:tab w:val="left" w:pos="680"/>
              <w:tab w:val="right" w:leader="dot" w:pos="9743"/>
            </w:tabs>
            <w:spacing w:before="546"/>
            <w:ind w:hanging="568"/>
          </w:pPr>
          <w:r>
            <w:fldChar w:fldCharType="begin"/>
          </w:r>
          <w:r>
            <w:instrText xml:space="preserve">TOC \o "1-1" \h \z \u </w:instrText>
          </w:r>
          <w:r>
            <w:fldChar w:fldCharType="separate"/>
          </w:r>
          <w:hyperlink w:anchor="_bookmark0" w:history="1">
            <w:r>
              <w:t>Introduction to</w:t>
            </w:r>
            <w:r>
              <w:rPr>
                <w:spacing w:val="-5"/>
              </w:rPr>
              <w:t xml:space="preserve"> </w:t>
            </w:r>
            <w:r>
              <w:t>Validation events</w:t>
            </w:r>
            <w:r>
              <w:tab/>
              <w:t>2</w:t>
            </w:r>
          </w:hyperlink>
        </w:p>
        <w:p w14:paraId="5C306CA3" w14:textId="77777777" w:rsidR="0030609E" w:rsidRDefault="00000000">
          <w:pPr>
            <w:pStyle w:val="TOC1"/>
            <w:numPr>
              <w:ilvl w:val="0"/>
              <w:numId w:val="10"/>
            </w:numPr>
            <w:tabs>
              <w:tab w:val="left" w:pos="679"/>
              <w:tab w:val="left" w:pos="680"/>
              <w:tab w:val="right" w:leader="dot" w:pos="9743"/>
            </w:tabs>
            <w:spacing w:before="225"/>
            <w:ind w:hanging="568"/>
          </w:pPr>
          <w:hyperlink w:anchor="_bookmark1" w:history="1">
            <w:r>
              <w:t>The purpose of</w:t>
            </w:r>
            <w:r>
              <w:rPr>
                <w:spacing w:val="-3"/>
              </w:rPr>
              <w:t xml:space="preserve"> </w:t>
            </w:r>
            <w:r>
              <w:t>Validation</w:t>
            </w:r>
            <w:r>
              <w:rPr>
                <w:spacing w:val="-1"/>
              </w:rPr>
              <w:t xml:space="preserve"> </w:t>
            </w:r>
            <w:r>
              <w:t>events</w:t>
            </w:r>
            <w:r>
              <w:tab/>
              <w:t>2</w:t>
            </w:r>
          </w:hyperlink>
        </w:p>
        <w:p w14:paraId="48C48A66" w14:textId="77777777" w:rsidR="0030609E" w:rsidRDefault="00000000">
          <w:pPr>
            <w:pStyle w:val="TOC1"/>
            <w:numPr>
              <w:ilvl w:val="0"/>
              <w:numId w:val="10"/>
            </w:numPr>
            <w:tabs>
              <w:tab w:val="left" w:pos="679"/>
              <w:tab w:val="left" w:pos="680"/>
              <w:tab w:val="right" w:leader="dot" w:pos="9743"/>
            </w:tabs>
            <w:spacing w:before="228"/>
            <w:ind w:hanging="568"/>
          </w:pPr>
          <w:hyperlink w:anchor="_bookmark2" w:history="1">
            <w:r>
              <w:t>Validation</w:t>
            </w:r>
            <w:r>
              <w:rPr>
                <w:spacing w:val="-1"/>
              </w:rPr>
              <w:t xml:space="preserve"> </w:t>
            </w:r>
            <w:r>
              <w:t>Panel</w:t>
            </w:r>
            <w:r>
              <w:tab/>
              <w:t>2</w:t>
            </w:r>
          </w:hyperlink>
        </w:p>
        <w:p w14:paraId="36FE3516" w14:textId="77777777" w:rsidR="0030609E" w:rsidRDefault="00000000">
          <w:pPr>
            <w:pStyle w:val="TOC1"/>
            <w:numPr>
              <w:ilvl w:val="0"/>
              <w:numId w:val="10"/>
            </w:numPr>
            <w:tabs>
              <w:tab w:val="left" w:pos="679"/>
              <w:tab w:val="left" w:pos="680"/>
              <w:tab w:val="right" w:leader="dot" w:pos="9743"/>
            </w:tabs>
            <w:ind w:hanging="568"/>
          </w:pPr>
          <w:hyperlink w:anchor="_bookmark3" w:history="1">
            <w:r>
              <w:t>Guidance for Validation</w:t>
            </w:r>
            <w:r>
              <w:rPr>
                <w:spacing w:val="-6"/>
              </w:rPr>
              <w:t xml:space="preserve"> </w:t>
            </w:r>
            <w:r>
              <w:t>Panel</w:t>
            </w:r>
            <w:r>
              <w:rPr>
                <w:spacing w:val="-1"/>
              </w:rPr>
              <w:t xml:space="preserve"> </w:t>
            </w:r>
            <w:r>
              <w:t>Members</w:t>
            </w:r>
            <w:r>
              <w:tab/>
              <w:t>5</w:t>
            </w:r>
          </w:hyperlink>
        </w:p>
        <w:p w14:paraId="51475226" w14:textId="77777777" w:rsidR="0030609E" w:rsidRDefault="00000000">
          <w:pPr>
            <w:pStyle w:val="TOC1"/>
            <w:numPr>
              <w:ilvl w:val="0"/>
              <w:numId w:val="10"/>
            </w:numPr>
            <w:tabs>
              <w:tab w:val="left" w:pos="679"/>
              <w:tab w:val="left" w:pos="680"/>
              <w:tab w:val="right" w:leader="dot" w:pos="9743"/>
            </w:tabs>
            <w:ind w:hanging="568"/>
          </w:pPr>
          <w:hyperlink w:anchor="_bookmark4" w:history="1">
            <w:r>
              <w:t>Guidance for Departmental / course</w:t>
            </w:r>
            <w:r>
              <w:rPr>
                <w:spacing w:val="-8"/>
              </w:rPr>
              <w:t xml:space="preserve"> </w:t>
            </w:r>
            <w:r>
              <w:t>team</w:t>
            </w:r>
            <w:r>
              <w:rPr>
                <w:spacing w:val="-1"/>
              </w:rPr>
              <w:t xml:space="preserve"> </w:t>
            </w:r>
            <w:r>
              <w:t>representatives</w:t>
            </w:r>
            <w:r>
              <w:tab/>
              <w:t>6</w:t>
            </w:r>
          </w:hyperlink>
        </w:p>
        <w:p w14:paraId="38276EBF" w14:textId="77777777" w:rsidR="0030609E" w:rsidRDefault="00000000">
          <w:pPr>
            <w:pStyle w:val="TOC1"/>
            <w:numPr>
              <w:ilvl w:val="0"/>
              <w:numId w:val="10"/>
            </w:numPr>
            <w:tabs>
              <w:tab w:val="left" w:pos="679"/>
              <w:tab w:val="left" w:pos="680"/>
              <w:tab w:val="right" w:leader="dot" w:pos="9743"/>
            </w:tabs>
            <w:spacing w:before="224"/>
            <w:ind w:hanging="568"/>
          </w:pPr>
          <w:hyperlink w:anchor="_bookmark5" w:history="1">
            <w:r>
              <w:t>Validation</w:t>
            </w:r>
            <w:r>
              <w:rPr>
                <w:spacing w:val="-1"/>
              </w:rPr>
              <w:t xml:space="preserve"> </w:t>
            </w:r>
            <w:r>
              <w:t>events</w:t>
            </w:r>
            <w:r>
              <w:tab/>
              <w:t>6</w:t>
            </w:r>
          </w:hyperlink>
        </w:p>
        <w:p w14:paraId="5BD0614A" w14:textId="77777777" w:rsidR="0030609E" w:rsidRDefault="00000000">
          <w:pPr>
            <w:pStyle w:val="TOC1"/>
            <w:numPr>
              <w:ilvl w:val="0"/>
              <w:numId w:val="10"/>
            </w:numPr>
            <w:tabs>
              <w:tab w:val="left" w:pos="679"/>
              <w:tab w:val="left" w:pos="680"/>
              <w:tab w:val="right" w:leader="dot" w:pos="9743"/>
            </w:tabs>
            <w:ind w:hanging="568"/>
          </w:pPr>
          <w:hyperlink w:anchor="_bookmark6" w:history="1">
            <w:r>
              <w:t>Validation</w:t>
            </w:r>
            <w:r>
              <w:rPr>
                <w:spacing w:val="-1"/>
              </w:rPr>
              <w:t xml:space="preserve"> </w:t>
            </w:r>
            <w:r>
              <w:t>report</w:t>
            </w:r>
            <w:r>
              <w:tab/>
              <w:t>7</w:t>
            </w:r>
          </w:hyperlink>
        </w:p>
        <w:p w14:paraId="64312DCB" w14:textId="77777777" w:rsidR="0030609E" w:rsidRDefault="00000000">
          <w:pPr>
            <w:pStyle w:val="TOC1"/>
            <w:numPr>
              <w:ilvl w:val="0"/>
              <w:numId w:val="10"/>
            </w:numPr>
            <w:tabs>
              <w:tab w:val="left" w:pos="679"/>
              <w:tab w:val="left" w:pos="680"/>
              <w:tab w:val="right" w:leader="dot" w:pos="9743"/>
            </w:tabs>
            <w:ind w:hanging="568"/>
          </w:pPr>
          <w:hyperlink w:anchor="_bookmark7" w:history="1">
            <w:r>
              <w:t>Department’s</w:t>
            </w:r>
            <w:r>
              <w:rPr>
                <w:spacing w:val="-3"/>
              </w:rPr>
              <w:t xml:space="preserve"> </w:t>
            </w:r>
            <w:r>
              <w:t>response</w:t>
            </w:r>
            <w:r>
              <w:tab/>
              <w:t>8</w:t>
            </w:r>
          </w:hyperlink>
        </w:p>
        <w:p w14:paraId="4DB6C3C0" w14:textId="77777777" w:rsidR="0030609E" w:rsidRDefault="00000000">
          <w:pPr>
            <w:pStyle w:val="TOC1"/>
            <w:numPr>
              <w:ilvl w:val="0"/>
              <w:numId w:val="10"/>
            </w:numPr>
            <w:tabs>
              <w:tab w:val="left" w:pos="679"/>
              <w:tab w:val="left" w:pos="680"/>
              <w:tab w:val="right" w:leader="dot" w:pos="9743"/>
            </w:tabs>
            <w:ind w:hanging="568"/>
          </w:pPr>
          <w:hyperlink w:anchor="_bookmark8" w:history="1">
            <w:r>
              <w:t>Final approval</w:t>
            </w:r>
            <w:r>
              <w:tab/>
              <w:t>9</w:t>
            </w:r>
          </w:hyperlink>
        </w:p>
        <w:p w14:paraId="77807204" w14:textId="77777777" w:rsidR="0030609E" w:rsidRDefault="00000000">
          <w:pPr>
            <w:pStyle w:val="TOC1"/>
            <w:tabs>
              <w:tab w:val="right" w:leader="dot" w:pos="9743"/>
            </w:tabs>
            <w:spacing w:before="228"/>
            <w:ind w:left="112" w:firstLine="0"/>
          </w:pPr>
          <w:hyperlink w:anchor="_bookmark9" w:history="1">
            <w:r>
              <w:t>Appendix A:  Aspects to be explored during</w:t>
            </w:r>
            <w:r>
              <w:rPr>
                <w:spacing w:val="-5"/>
              </w:rPr>
              <w:t xml:space="preserve"> </w:t>
            </w:r>
            <w:r>
              <w:t>validation events</w:t>
            </w:r>
            <w:r>
              <w:tab/>
              <w:t>10</w:t>
            </w:r>
          </w:hyperlink>
        </w:p>
        <w:p w14:paraId="15A2F86B" w14:textId="77777777" w:rsidR="0030609E" w:rsidRDefault="00000000">
          <w:pPr>
            <w:rPr>
              <w:sz w:val="24"/>
            </w:rPr>
          </w:pPr>
          <w:r>
            <w:fldChar w:fldCharType="end"/>
          </w:r>
        </w:p>
      </w:sdtContent>
    </w:sdt>
    <w:p w14:paraId="2820E92E" w14:textId="77777777" w:rsidR="0030609E" w:rsidRDefault="0030609E">
      <w:pPr>
        <w:pStyle w:val="BodyText"/>
        <w:rPr>
          <w:sz w:val="24"/>
        </w:rPr>
      </w:pPr>
    </w:p>
    <w:p w14:paraId="119E480E" w14:textId="77777777" w:rsidR="0030609E" w:rsidRDefault="0030609E">
      <w:pPr>
        <w:pStyle w:val="BodyText"/>
        <w:rPr>
          <w:sz w:val="24"/>
        </w:rPr>
      </w:pPr>
    </w:p>
    <w:p w14:paraId="003EF95C" w14:textId="77777777" w:rsidR="0030609E" w:rsidRDefault="0030609E">
      <w:pPr>
        <w:pStyle w:val="BodyText"/>
        <w:rPr>
          <w:sz w:val="24"/>
        </w:rPr>
      </w:pPr>
    </w:p>
    <w:p w14:paraId="0AF101B6" w14:textId="77777777" w:rsidR="0030609E" w:rsidRDefault="0030609E">
      <w:pPr>
        <w:pStyle w:val="BodyText"/>
        <w:spacing w:before="4"/>
        <w:rPr>
          <w:sz w:val="25"/>
        </w:rPr>
      </w:pPr>
    </w:p>
    <w:p w14:paraId="5ADB5AF0" w14:textId="77777777" w:rsidR="0030609E" w:rsidRDefault="00000000">
      <w:pPr>
        <w:pStyle w:val="BodyText"/>
        <w:ind w:left="112"/>
      </w:pPr>
      <w:r>
        <w:t>Also see:</w:t>
      </w:r>
    </w:p>
    <w:p w14:paraId="2C3C9DC5" w14:textId="77777777" w:rsidR="0030609E" w:rsidRDefault="0030609E">
      <w:pPr>
        <w:pStyle w:val="BodyText"/>
        <w:rPr>
          <w:sz w:val="24"/>
        </w:rPr>
      </w:pPr>
    </w:p>
    <w:p w14:paraId="2C7D4B09" w14:textId="77777777" w:rsidR="0030609E" w:rsidRDefault="0030609E">
      <w:pPr>
        <w:pStyle w:val="BodyText"/>
        <w:rPr>
          <w:sz w:val="20"/>
        </w:rPr>
      </w:pPr>
    </w:p>
    <w:p w14:paraId="5DB46226" w14:textId="77777777" w:rsidR="0030609E" w:rsidRDefault="00000000">
      <w:pPr>
        <w:pStyle w:val="ListParagraph"/>
        <w:numPr>
          <w:ilvl w:val="1"/>
          <w:numId w:val="10"/>
        </w:numPr>
        <w:tabs>
          <w:tab w:val="left" w:pos="833"/>
          <w:tab w:val="left" w:pos="834"/>
        </w:tabs>
        <w:ind w:hanging="361"/>
      </w:pPr>
      <w:hyperlink r:id="rId7">
        <w:r>
          <w:rPr>
            <w:color w:val="0000FF"/>
            <w:u w:val="single" w:color="0000FF"/>
          </w:rPr>
          <w:t>Benchmarking against internal and external reference</w:t>
        </w:r>
        <w:r>
          <w:rPr>
            <w:color w:val="0000FF"/>
            <w:spacing w:val="-8"/>
            <w:u w:val="single" w:color="0000FF"/>
          </w:rPr>
          <w:t xml:space="preserve"> </w:t>
        </w:r>
        <w:r>
          <w:rPr>
            <w:color w:val="0000FF"/>
            <w:u w:val="single" w:color="0000FF"/>
          </w:rPr>
          <w:t>points</w:t>
        </w:r>
      </w:hyperlink>
    </w:p>
    <w:p w14:paraId="6C262963" w14:textId="77777777" w:rsidR="0030609E" w:rsidRDefault="0030609E">
      <w:pPr>
        <w:sectPr w:rsidR="0030609E">
          <w:footerReference w:type="default" r:id="rId8"/>
          <w:type w:val="continuous"/>
          <w:pgSz w:w="11910" w:h="16840"/>
          <w:pgMar w:top="400" w:right="1020" w:bottom="600" w:left="1020" w:header="720" w:footer="402" w:gutter="0"/>
          <w:pgNumType w:start="1"/>
          <w:cols w:space="720"/>
        </w:sectPr>
      </w:pPr>
    </w:p>
    <w:p w14:paraId="0F0EB626" w14:textId="77777777" w:rsidR="0030609E" w:rsidRDefault="00000000">
      <w:pPr>
        <w:spacing w:before="75"/>
        <w:ind w:left="112"/>
        <w:rPr>
          <w:b/>
          <w:sz w:val="24"/>
        </w:rPr>
      </w:pPr>
      <w:r>
        <w:rPr>
          <w:b/>
          <w:sz w:val="24"/>
        </w:rPr>
        <w:lastRenderedPageBreak/>
        <w:t>Validation events: Guidance for Departments and Panel members</w:t>
      </w:r>
    </w:p>
    <w:p w14:paraId="426E9AF5" w14:textId="77777777" w:rsidR="0030609E" w:rsidRDefault="0030609E">
      <w:pPr>
        <w:pStyle w:val="BodyText"/>
        <w:rPr>
          <w:b/>
          <w:sz w:val="26"/>
        </w:rPr>
      </w:pPr>
    </w:p>
    <w:p w14:paraId="283B89F7" w14:textId="77777777" w:rsidR="0030609E" w:rsidRDefault="0030609E">
      <w:pPr>
        <w:pStyle w:val="BodyText"/>
        <w:spacing w:before="10"/>
        <w:rPr>
          <w:b/>
          <w:sz w:val="36"/>
        </w:rPr>
      </w:pPr>
    </w:p>
    <w:p w14:paraId="0F287DDC" w14:textId="77777777" w:rsidR="0030609E" w:rsidRDefault="00000000">
      <w:pPr>
        <w:pStyle w:val="Heading1"/>
        <w:numPr>
          <w:ilvl w:val="0"/>
          <w:numId w:val="9"/>
        </w:numPr>
        <w:tabs>
          <w:tab w:val="left" w:pos="537"/>
          <w:tab w:val="left" w:pos="539"/>
        </w:tabs>
        <w:ind w:hanging="427"/>
      </w:pPr>
      <w:bookmarkStart w:id="0" w:name="_bookmark0"/>
      <w:bookmarkEnd w:id="0"/>
      <w:r>
        <w:t>Introduction to Validation</w:t>
      </w:r>
      <w:r>
        <w:rPr>
          <w:spacing w:val="-5"/>
        </w:rPr>
        <w:t xml:space="preserve"> </w:t>
      </w:r>
      <w:r>
        <w:t>events</w:t>
      </w:r>
    </w:p>
    <w:p w14:paraId="1F710C15" w14:textId="77777777" w:rsidR="0030609E" w:rsidRDefault="0030609E">
      <w:pPr>
        <w:pStyle w:val="BodyText"/>
        <w:spacing w:before="4"/>
        <w:rPr>
          <w:b/>
          <w:sz w:val="21"/>
        </w:rPr>
      </w:pPr>
    </w:p>
    <w:p w14:paraId="4EE94D15" w14:textId="77777777" w:rsidR="0030609E" w:rsidRDefault="00000000">
      <w:pPr>
        <w:pStyle w:val="ListParagraph"/>
        <w:numPr>
          <w:ilvl w:val="1"/>
          <w:numId w:val="9"/>
        </w:numPr>
        <w:tabs>
          <w:tab w:val="left" w:pos="1106"/>
          <w:tab w:val="left" w:pos="1107"/>
        </w:tabs>
        <w:spacing w:before="1" w:line="360" w:lineRule="auto"/>
        <w:ind w:right="181"/>
      </w:pPr>
      <w:r>
        <w:t xml:space="preserve">The purpose of validation events is to evaluate the academic content, </w:t>
      </w:r>
      <w:proofErr w:type="gramStart"/>
      <w:r>
        <w:t>quality</w:t>
      </w:r>
      <w:proofErr w:type="gramEnd"/>
      <w:r>
        <w:t xml:space="preserve"> and fitness for purpose of the proposed course(s). The Validation Panel comprises members who </w:t>
      </w:r>
      <w:proofErr w:type="gramStart"/>
      <w:r>
        <w:t>are able to</w:t>
      </w:r>
      <w:proofErr w:type="gramEnd"/>
      <w:r>
        <w:t xml:space="preserve"> judge the academic integrity of the course in relation to the University’s regulations and the national standards expected of the type of award and evaluate the course in terms of its structure and</w:t>
      </w:r>
      <w:r>
        <w:rPr>
          <w:spacing w:val="-10"/>
        </w:rPr>
        <w:t xml:space="preserve"> </w:t>
      </w:r>
      <w:r>
        <w:t>content.</w:t>
      </w:r>
    </w:p>
    <w:p w14:paraId="673EF518" w14:textId="77777777" w:rsidR="0030609E" w:rsidRDefault="00000000">
      <w:pPr>
        <w:pStyle w:val="ListParagraph"/>
        <w:numPr>
          <w:ilvl w:val="1"/>
          <w:numId w:val="9"/>
        </w:numPr>
        <w:tabs>
          <w:tab w:val="left" w:pos="1106"/>
          <w:tab w:val="left" w:pos="1107"/>
        </w:tabs>
        <w:spacing w:before="121" w:line="360" w:lineRule="auto"/>
        <w:ind w:right="455"/>
      </w:pPr>
      <w:r>
        <w:t xml:space="preserve">References to departments in this guidance also refer to faculties, schools, </w:t>
      </w:r>
      <w:proofErr w:type="gramStart"/>
      <w:r>
        <w:t>centres</w:t>
      </w:r>
      <w:proofErr w:type="gramEnd"/>
      <w:r>
        <w:t xml:space="preserve"> or other structures appropriate to the course(s) under</w:t>
      </w:r>
      <w:r>
        <w:rPr>
          <w:spacing w:val="-8"/>
        </w:rPr>
        <w:t xml:space="preserve"> </w:t>
      </w:r>
      <w:r>
        <w:t>consideration.</w:t>
      </w:r>
    </w:p>
    <w:p w14:paraId="754D8B15" w14:textId="77777777" w:rsidR="0030609E" w:rsidRDefault="0030609E">
      <w:pPr>
        <w:pStyle w:val="BodyText"/>
        <w:spacing w:before="10"/>
        <w:rPr>
          <w:sz w:val="20"/>
        </w:rPr>
      </w:pPr>
    </w:p>
    <w:p w14:paraId="3ADD9E03" w14:textId="77777777" w:rsidR="0030609E" w:rsidRDefault="00000000">
      <w:pPr>
        <w:pStyle w:val="Heading1"/>
        <w:numPr>
          <w:ilvl w:val="0"/>
          <w:numId w:val="9"/>
        </w:numPr>
        <w:tabs>
          <w:tab w:val="left" w:pos="537"/>
          <w:tab w:val="left" w:pos="539"/>
        </w:tabs>
        <w:ind w:hanging="427"/>
      </w:pPr>
      <w:bookmarkStart w:id="1" w:name="_bookmark1"/>
      <w:bookmarkEnd w:id="1"/>
      <w:r>
        <w:t>The purpose of Validation events</w:t>
      </w:r>
    </w:p>
    <w:p w14:paraId="6303BCD1" w14:textId="77777777" w:rsidR="0030609E" w:rsidRDefault="0030609E">
      <w:pPr>
        <w:pStyle w:val="BodyText"/>
        <w:spacing w:before="4"/>
        <w:rPr>
          <w:b/>
          <w:sz w:val="21"/>
        </w:rPr>
      </w:pPr>
    </w:p>
    <w:p w14:paraId="216F9510" w14:textId="77777777" w:rsidR="0030609E" w:rsidRDefault="00000000">
      <w:pPr>
        <w:pStyle w:val="ListParagraph"/>
        <w:numPr>
          <w:ilvl w:val="1"/>
          <w:numId w:val="9"/>
        </w:numPr>
        <w:tabs>
          <w:tab w:val="left" w:pos="1106"/>
          <w:tab w:val="left" w:pos="1107"/>
        </w:tabs>
        <w:spacing w:line="360" w:lineRule="auto"/>
        <w:ind w:right="113"/>
      </w:pPr>
      <w:r>
        <w:t>The validation process allows for a new or significantly revised course to be examined by an acknowledged group of experienced peers including internal and external academics and employer representatives. The Validation policies and procedures follow guidance and are designed to meet the University’s regulatory obligations under the</w:t>
      </w:r>
      <w:r>
        <w:rPr>
          <w:color w:val="0000FF"/>
        </w:rPr>
        <w:t xml:space="preserve"> </w:t>
      </w:r>
      <w:hyperlink r:id="rId9">
        <w:r>
          <w:rPr>
            <w:color w:val="0000FF"/>
            <w:u w:val="single" w:color="0000FF"/>
          </w:rPr>
          <w:t>Conditions of</w:t>
        </w:r>
      </w:hyperlink>
      <w:hyperlink r:id="rId10">
        <w:r>
          <w:rPr>
            <w:color w:val="0000FF"/>
            <w:u w:val="single" w:color="0000FF"/>
          </w:rPr>
          <w:t xml:space="preserve"> Registration</w:t>
        </w:r>
        <w:r>
          <w:rPr>
            <w:color w:val="0000FF"/>
          </w:rPr>
          <w:t xml:space="preserve"> </w:t>
        </w:r>
      </w:hyperlink>
      <w:r>
        <w:t>(Office for Students),</w:t>
      </w:r>
      <w:hyperlink r:id="rId11">
        <w:r>
          <w:rPr>
            <w:color w:val="0000FF"/>
          </w:rPr>
          <w:t xml:space="preserve"> </w:t>
        </w:r>
        <w:r>
          <w:rPr>
            <w:color w:val="0000FF"/>
            <w:u w:val="single" w:color="0000FF"/>
          </w:rPr>
          <w:t>Sector-recognised standards in England</w:t>
        </w:r>
      </w:hyperlink>
      <w:r>
        <w:t>, principles from the</w:t>
      </w:r>
      <w:hyperlink r:id="rId12">
        <w:r>
          <w:rPr>
            <w:color w:val="0000FF"/>
          </w:rPr>
          <w:t xml:space="preserve"> </w:t>
        </w:r>
        <w:r>
          <w:rPr>
            <w:color w:val="0000FF"/>
            <w:u w:val="single" w:color="0000FF"/>
          </w:rPr>
          <w:t>QAA Quality Code</w:t>
        </w:r>
        <w:r>
          <w:rPr>
            <w:color w:val="0000FF"/>
          </w:rPr>
          <w:t xml:space="preserve"> </w:t>
        </w:r>
      </w:hyperlink>
      <w:r>
        <w:t>for Higher Education and are informed by</w:t>
      </w:r>
      <w:hyperlink r:id="rId13">
        <w:r>
          <w:rPr>
            <w:color w:val="0000FF"/>
          </w:rPr>
          <w:t xml:space="preserve"> </w:t>
        </w:r>
        <w:r>
          <w:rPr>
            <w:color w:val="0000FF"/>
            <w:u w:val="single" w:color="0000FF"/>
          </w:rPr>
          <w:t>relevant internal</w:t>
        </w:r>
      </w:hyperlink>
      <w:hyperlink r:id="rId14">
        <w:r>
          <w:rPr>
            <w:color w:val="0000FF"/>
            <w:u w:val="single" w:color="0000FF"/>
          </w:rPr>
          <w:t xml:space="preserve"> and external reference</w:t>
        </w:r>
        <w:r>
          <w:rPr>
            <w:color w:val="0000FF"/>
            <w:spacing w:val="-1"/>
            <w:u w:val="single" w:color="0000FF"/>
          </w:rPr>
          <w:t xml:space="preserve"> </w:t>
        </w:r>
        <w:r>
          <w:rPr>
            <w:color w:val="0000FF"/>
            <w:u w:val="single" w:color="0000FF"/>
          </w:rPr>
          <w:t>points</w:t>
        </w:r>
      </w:hyperlink>
      <w:r>
        <w:t>.</w:t>
      </w:r>
    </w:p>
    <w:p w14:paraId="50B6594F" w14:textId="77777777" w:rsidR="0030609E" w:rsidRDefault="00000000">
      <w:pPr>
        <w:pStyle w:val="ListParagraph"/>
        <w:numPr>
          <w:ilvl w:val="1"/>
          <w:numId w:val="9"/>
        </w:numPr>
        <w:tabs>
          <w:tab w:val="left" w:pos="1106"/>
          <w:tab w:val="left" w:pos="1107"/>
        </w:tabs>
        <w:spacing w:before="121"/>
      </w:pPr>
      <w:r>
        <w:t>The purpose of the validation process for a new course is to ensure</w:t>
      </w:r>
      <w:r>
        <w:rPr>
          <w:spacing w:val="-13"/>
        </w:rPr>
        <w:t xml:space="preserve"> </w:t>
      </w:r>
      <w:r>
        <w:t>the:</w:t>
      </w:r>
    </w:p>
    <w:p w14:paraId="7E8D0503" w14:textId="77777777" w:rsidR="0030609E" w:rsidRDefault="0030609E">
      <w:pPr>
        <w:pStyle w:val="BodyText"/>
        <w:spacing w:before="5"/>
        <w:rPr>
          <w:sz w:val="21"/>
        </w:rPr>
      </w:pPr>
    </w:p>
    <w:p w14:paraId="030631B7" w14:textId="77777777" w:rsidR="0030609E" w:rsidRDefault="00000000">
      <w:pPr>
        <w:pStyle w:val="ListParagraph"/>
        <w:numPr>
          <w:ilvl w:val="2"/>
          <w:numId w:val="9"/>
        </w:numPr>
        <w:tabs>
          <w:tab w:val="left" w:pos="1814"/>
          <w:tab w:val="left" w:pos="1815"/>
        </w:tabs>
        <w:spacing w:line="362" w:lineRule="auto"/>
        <w:ind w:right="332" w:hanging="360"/>
      </w:pPr>
      <w:r>
        <w:t>equivalence in academic standards with comparable courses across the Higher Education sector and within the</w:t>
      </w:r>
      <w:r>
        <w:rPr>
          <w:spacing w:val="-2"/>
        </w:rPr>
        <w:t xml:space="preserve"> </w:t>
      </w:r>
      <w:proofErr w:type="gramStart"/>
      <w:r>
        <w:t>University</w:t>
      </w:r>
      <w:proofErr w:type="gramEnd"/>
    </w:p>
    <w:p w14:paraId="1FADE311" w14:textId="77777777" w:rsidR="0030609E" w:rsidRDefault="00000000">
      <w:pPr>
        <w:pStyle w:val="ListParagraph"/>
        <w:numPr>
          <w:ilvl w:val="2"/>
          <w:numId w:val="9"/>
        </w:numPr>
        <w:tabs>
          <w:tab w:val="left" w:pos="1814"/>
          <w:tab w:val="left" w:pos="1815"/>
        </w:tabs>
        <w:spacing w:before="38"/>
        <w:ind w:hanging="361"/>
      </w:pPr>
      <w:r>
        <w:t>compatibility with the existing curriculum</w:t>
      </w:r>
      <w:r>
        <w:rPr>
          <w:spacing w:val="-6"/>
        </w:rPr>
        <w:t xml:space="preserve"> </w:t>
      </w:r>
      <w:r>
        <w:t>portfolio</w:t>
      </w:r>
    </w:p>
    <w:p w14:paraId="6CECD5BF" w14:textId="77777777" w:rsidR="0030609E" w:rsidRDefault="00000000">
      <w:pPr>
        <w:pStyle w:val="ListParagraph"/>
        <w:numPr>
          <w:ilvl w:val="2"/>
          <w:numId w:val="9"/>
        </w:numPr>
        <w:tabs>
          <w:tab w:val="left" w:pos="1814"/>
          <w:tab w:val="left" w:pos="1815"/>
        </w:tabs>
        <w:spacing w:before="164" w:line="360" w:lineRule="auto"/>
        <w:ind w:right="243" w:hanging="360"/>
      </w:pPr>
      <w:r>
        <w:t xml:space="preserve">alignment with any relevant external reference points (including the </w:t>
      </w:r>
      <w:proofErr w:type="spellStart"/>
      <w:r>
        <w:t>OfS</w:t>
      </w:r>
      <w:proofErr w:type="spellEnd"/>
      <w:r>
        <w:t xml:space="preserve"> Conditions of Registration, Sector-recognised standards, QAA Quality </w:t>
      </w:r>
      <w:proofErr w:type="gramStart"/>
      <w:r>
        <w:t>Code</w:t>
      </w:r>
      <w:proofErr w:type="gramEnd"/>
      <w:r>
        <w:t xml:space="preserve"> and the Frameworks for Higher Education Qualifications of UK Degree-Awarding Bodies)</w:t>
      </w:r>
    </w:p>
    <w:p w14:paraId="54D0F7AC" w14:textId="77777777" w:rsidR="0030609E" w:rsidRDefault="00000000">
      <w:pPr>
        <w:pStyle w:val="ListParagraph"/>
        <w:numPr>
          <w:ilvl w:val="2"/>
          <w:numId w:val="9"/>
        </w:numPr>
        <w:tabs>
          <w:tab w:val="left" w:pos="1814"/>
          <w:tab w:val="left" w:pos="1815"/>
        </w:tabs>
        <w:spacing w:before="41" w:line="357" w:lineRule="auto"/>
        <w:ind w:right="111" w:hanging="360"/>
        <w:rPr>
          <w:sz w:val="14"/>
        </w:rPr>
      </w:pPr>
      <w:r>
        <w:t>compliance with internal academic regulations and alignment with the University’s strategic plan and its supporting Education and Research</w:t>
      </w:r>
      <w:r>
        <w:rPr>
          <w:spacing w:val="-9"/>
        </w:rPr>
        <w:t xml:space="preserve"> </w:t>
      </w:r>
      <w:r>
        <w:t>Strategies</w:t>
      </w:r>
      <w:r>
        <w:rPr>
          <w:position w:val="8"/>
          <w:sz w:val="14"/>
        </w:rPr>
        <w:t>1</w:t>
      </w:r>
    </w:p>
    <w:p w14:paraId="6FBA61EA" w14:textId="77777777" w:rsidR="0030609E" w:rsidRDefault="00000000">
      <w:pPr>
        <w:pStyle w:val="ListParagraph"/>
        <w:numPr>
          <w:ilvl w:val="2"/>
          <w:numId w:val="9"/>
        </w:numPr>
        <w:tabs>
          <w:tab w:val="left" w:pos="1814"/>
          <w:tab w:val="left" w:pos="1815"/>
        </w:tabs>
        <w:spacing w:before="42"/>
        <w:ind w:hanging="361"/>
      </w:pPr>
      <w:r>
        <w:t xml:space="preserve">provision of a high quality HE </w:t>
      </w:r>
      <w:proofErr w:type="gramStart"/>
      <w:r>
        <w:t>experience</w:t>
      </w:r>
      <w:proofErr w:type="gramEnd"/>
      <w:r>
        <w:t xml:space="preserve"> to</w:t>
      </w:r>
      <w:r>
        <w:rPr>
          <w:spacing w:val="-5"/>
        </w:rPr>
        <w:t xml:space="preserve"> </w:t>
      </w:r>
      <w:r>
        <w:t>students</w:t>
      </w:r>
    </w:p>
    <w:p w14:paraId="5C4B4571" w14:textId="77777777" w:rsidR="0030609E" w:rsidRDefault="00000000">
      <w:pPr>
        <w:pStyle w:val="ListParagraph"/>
        <w:numPr>
          <w:ilvl w:val="2"/>
          <w:numId w:val="9"/>
        </w:numPr>
        <w:tabs>
          <w:tab w:val="left" w:pos="1814"/>
          <w:tab w:val="left" w:pos="1815"/>
        </w:tabs>
        <w:spacing w:before="165"/>
        <w:ind w:hanging="361"/>
      </w:pPr>
      <w:r>
        <w:t>appropriate staffing and</w:t>
      </w:r>
      <w:r>
        <w:rPr>
          <w:spacing w:val="-5"/>
        </w:rPr>
        <w:t xml:space="preserve"> </w:t>
      </w:r>
      <w:r>
        <w:t>resourcing</w:t>
      </w:r>
    </w:p>
    <w:p w14:paraId="4EB3EE92" w14:textId="77777777" w:rsidR="0030609E" w:rsidRDefault="00000000">
      <w:pPr>
        <w:pStyle w:val="ListParagraph"/>
        <w:numPr>
          <w:ilvl w:val="2"/>
          <w:numId w:val="9"/>
        </w:numPr>
        <w:tabs>
          <w:tab w:val="left" w:pos="1814"/>
          <w:tab w:val="left" w:pos="1815"/>
        </w:tabs>
        <w:spacing w:before="167"/>
        <w:ind w:hanging="361"/>
      </w:pPr>
      <w:r>
        <w:t>appropriateness of course documentation including</w:t>
      </w:r>
      <w:r>
        <w:rPr>
          <w:spacing w:val="-1"/>
        </w:rPr>
        <w:t xml:space="preserve"> </w:t>
      </w:r>
      <w:proofErr w:type="gramStart"/>
      <w:r>
        <w:t>handbooks</w:t>
      </w:r>
      <w:proofErr w:type="gramEnd"/>
    </w:p>
    <w:p w14:paraId="67D42DCE" w14:textId="77777777" w:rsidR="0030609E" w:rsidRDefault="0030609E">
      <w:pPr>
        <w:pStyle w:val="BodyText"/>
        <w:spacing w:before="8"/>
        <w:rPr>
          <w:sz w:val="31"/>
        </w:rPr>
      </w:pPr>
    </w:p>
    <w:p w14:paraId="51EE1EB6" w14:textId="77777777" w:rsidR="0030609E" w:rsidRDefault="00000000">
      <w:pPr>
        <w:pStyle w:val="Heading1"/>
        <w:numPr>
          <w:ilvl w:val="0"/>
          <w:numId w:val="9"/>
        </w:numPr>
        <w:tabs>
          <w:tab w:val="left" w:pos="537"/>
          <w:tab w:val="left" w:pos="539"/>
        </w:tabs>
        <w:ind w:hanging="427"/>
      </w:pPr>
      <w:bookmarkStart w:id="2" w:name="_bookmark2"/>
      <w:bookmarkEnd w:id="2"/>
      <w:r>
        <w:t>Validation</w:t>
      </w:r>
      <w:r>
        <w:rPr>
          <w:spacing w:val="-1"/>
        </w:rPr>
        <w:t xml:space="preserve"> </w:t>
      </w:r>
      <w:r>
        <w:t>Panel</w:t>
      </w:r>
    </w:p>
    <w:p w14:paraId="371D1505" w14:textId="77777777" w:rsidR="0030609E" w:rsidRDefault="0030609E">
      <w:pPr>
        <w:pStyle w:val="BodyText"/>
        <w:spacing w:before="4"/>
        <w:rPr>
          <w:b/>
          <w:sz w:val="21"/>
        </w:rPr>
      </w:pPr>
    </w:p>
    <w:p w14:paraId="71BC1FAE" w14:textId="77777777" w:rsidR="0030609E" w:rsidRDefault="00000000">
      <w:pPr>
        <w:pStyle w:val="ListParagraph"/>
        <w:numPr>
          <w:ilvl w:val="1"/>
          <w:numId w:val="9"/>
        </w:numPr>
        <w:tabs>
          <w:tab w:val="left" w:pos="1106"/>
          <w:tab w:val="left" w:pos="1107"/>
        </w:tabs>
        <w:spacing w:before="1" w:line="360" w:lineRule="auto"/>
        <w:ind w:right="172"/>
      </w:pPr>
      <w:r>
        <w:t>A Validation Panel comprises members who are able to judge the academic integrity of the course in relation to the University’s regulations and</w:t>
      </w:r>
      <w:r>
        <w:rPr>
          <w:spacing w:val="-44"/>
        </w:rPr>
        <w:t xml:space="preserve"> </w:t>
      </w:r>
      <w:r>
        <w:t xml:space="preserve">the national standards </w:t>
      </w:r>
      <w:proofErr w:type="gramStart"/>
      <w:r>
        <w:t>expected</w:t>
      </w:r>
      <w:proofErr w:type="gramEnd"/>
    </w:p>
    <w:p w14:paraId="59183F42" w14:textId="7A1CDF9D" w:rsidR="0030609E" w:rsidRDefault="009C6D63">
      <w:pPr>
        <w:pStyle w:val="BodyText"/>
        <w:spacing w:before="4"/>
        <w:rPr>
          <w:sz w:val="17"/>
        </w:rPr>
      </w:pPr>
      <w:r>
        <w:rPr>
          <w:noProof/>
        </w:rPr>
        <mc:AlternateContent>
          <mc:Choice Requires="wps">
            <w:drawing>
              <wp:anchor distT="0" distB="0" distL="0" distR="0" simplePos="0" relativeHeight="251660288" behindDoc="1" locked="0" layoutInCell="1" allowOverlap="1" wp14:anchorId="5CAF0334" wp14:editId="0B900489">
                <wp:simplePos x="0" y="0"/>
                <wp:positionH relativeFrom="page">
                  <wp:posOffset>719455</wp:posOffset>
                </wp:positionH>
                <wp:positionV relativeFrom="paragraph">
                  <wp:posOffset>155575</wp:posOffset>
                </wp:positionV>
                <wp:extent cx="1829435" cy="1270"/>
                <wp:effectExtent l="0" t="0" r="0" b="0"/>
                <wp:wrapTopAndBottom/>
                <wp:docPr id="4"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A703" id="Freeform 4" o:spid="_x0000_s1026" alt="&quot;&quot;" style="position:absolute;margin-left:56.65pt;margin-top:12.2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" path="m,l2881,e" filled="f" strokeweight=".21169mm">
                <v:path arrowok="t" o:connecttype="custom" o:connectlocs="0,0;1829435,0" o:connectangles="0,0"/>
                <w10:wrap type="topAndBottom" anchorx="page"/>
              </v:shape>
            </w:pict>
          </mc:Fallback>
        </mc:AlternateContent>
      </w:r>
    </w:p>
    <w:p w14:paraId="123FBA4B" w14:textId="77777777" w:rsidR="0030609E" w:rsidRDefault="00000000">
      <w:pPr>
        <w:spacing w:before="70"/>
        <w:ind w:left="112"/>
        <w:rPr>
          <w:sz w:val="18"/>
        </w:rPr>
      </w:pPr>
      <w:r>
        <w:rPr>
          <w:rFonts w:ascii="Times New Roman"/>
          <w:position w:val="7"/>
          <w:sz w:val="13"/>
        </w:rPr>
        <w:t xml:space="preserve">1 </w:t>
      </w:r>
      <w:hyperlink r:id="rId15">
        <w:r>
          <w:rPr>
            <w:color w:val="0000FF"/>
            <w:sz w:val="18"/>
            <w:u w:val="single" w:color="0000FF"/>
          </w:rPr>
          <w:t>https://www.essex.ac.uk/governance-and-strategy/university-strategy</w:t>
        </w:r>
      </w:hyperlink>
    </w:p>
    <w:p w14:paraId="31DA97A1" w14:textId="77777777" w:rsidR="0030609E" w:rsidRDefault="0030609E">
      <w:pPr>
        <w:rPr>
          <w:sz w:val="18"/>
        </w:rPr>
        <w:sectPr w:rsidR="0030609E">
          <w:pgSz w:w="11910" w:h="16840"/>
          <w:pgMar w:top="900" w:right="1020" w:bottom="600" w:left="1020" w:header="0" w:footer="402" w:gutter="0"/>
          <w:cols w:space="720"/>
        </w:sectPr>
      </w:pPr>
    </w:p>
    <w:p w14:paraId="29F7C0CC" w14:textId="77777777" w:rsidR="0030609E" w:rsidRDefault="00000000">
      <w:pPr>
        <w:pStyle w:val="BodyText"/>
        <w:spacing w:before="75" w:line="360" w:lineRule="auto"/>
        <w:ind w:left="1106" w:right="746"/>
      </w:pPr>
      <w:r>
        <w:lastRenderedPageBreak/>
        <w:t>of the type of award, and who can evaluate the course in terms of its structure and content. A variety of experience and views should be available among the Panel members.</w:t>
      </w:r>
    </w:p>
    <w:p w14:paraId="20AC2CA0" w14:textId="77777777" w:rsidR="0030609E" w:rsidRDefault="00000000">
      <w:pPr>
        <w:pStyle w:val="ListParagraph"/>
        <w:numPr>
          <w:ilvl w:val="1"/>
          <w:numId w:val="9"/>
        </w:numPr>
        <w:tabs>
          <w:tab w:val="left" w:pos="1106"/>
          <w:tab w:val="left" w:pos="1107"/>
        </w:tabs>
        <w:spacing w:before="120" w:line="360" w:lineRule="auto"/>
        <w:ind w:right="209"/>
      </w:pPr>
      <w:r>
        <w:t xml:space="preserve">Members will normally be dissociated from the planning and development of the course, but within the Panel </w:t>
      </w:r>
      <w:proofErr w:type="gramStart"/>
      <w:r>
        <w:t>as a whole there</w:t>
      </w:r>
      <w:proofErr w:type="gramEnd"/>
      <w:r>
        <w:t xml:space="preserve"> should be sufficient understanding of the subject matter and academic context to enable the Panel to make a sound judgement. Aspects such as professional body accreditation and requirements will also be accounted</w:t>
      </w:r>
      <w:r>
        <w:rPr>
          <w:spacing w:val="-16"/>
        </w:rPr>
        <w:t xml:space="preserve"> </w:t>
      </w:r>
      <w:r>
        <w:t>for.</w:t>
      </w:r>
    </w:p>
    <w:p w14:paraId="0838B9CA" w14:textId="77777777" w:rsidR="0030609E" w:rsidRDefault="00000000">
      <w:pPr>
        <w:pStyle w:val="ListParagraph"/>
        <w:numPr>
          <w:ilvl w:val="1"/>
          <w:numId w:val="9"/>
        </w:numPr>
        <w:tabs>
          <w:tab w:val="left" w:pos="1106"/>
          <w:tab w:val="left" w:pos="1107"/>
        </w:tabs>
        <w:spacing w:before="121" w:line="357" w:lineRule="auto"/>
        <w:ind w:right="231"/>
      </w:pPr>
      <w:r>
        <w:t>A typical Validation Panel will include an external academic subject expert and an internal academic member of staff (who hasn’t been involved in the planning or development of the course). Where relevant there will also be a student representative, representatives from PSRBs</w:t>
      </w:r>
      <w:r>
        <w:rPr>
          <w:position w:val="8"/>
          <w:sz w:val="16"/>
        </w:rPr>
        <w:t xml:space="preserve">2 </w:t>
      </w:r>
      <w:r>
        <w:t>and employer/industry</w:t>
      </w:r>
      <w:r>
        <w:rPr>
          <w:spacing w:val="-35"/>
        </w:rPr>
        <w:t xml:space="preserve"> </w:t>
      </w:r>
      <w:r>
        <w:t>representatives.</w:t>
      </w:r>
    </w:p>
    <w:p w14:paraId="033C2EB0" w14:textId="77777777" w:rsidR="0030609E" w:rsidRDefault="00000000">
      <w:pPr>
        <w:pStyle w:val="ListParagraph"/>
        <w:numPr>
          <w:ilvl w:val="1"/>
          <w:numId w:val="9"/>
        </w:numPr>
        <w:tabs>
          <w:tab w:val="left" w:pos="1106"/>
          <w:tab w:val="left" w:pos="1107"/>
        </w:tabs>
        <w:spacing w:before="139" w:line="360" w:lineRule="auto"/>
        <w:ind w:right="1087"/>
      </w:pPr>
      <w:r>
        <w:t>Membership of Validation Panels are approved by the Executive, Faculty Dean (UG/PGT), and/or the Chair of the</w:t>
      </w:r>
      <w:r>
        <w:rPr>
          <w:spacing w:val="-6"/>
        </w:rPr>
        <w:t xml:space="preserve"> </w:t>
      </w:r>
      <w:r>
        <w:t>Validation.</w:t>
      </w:r>
    </w:p>
    <w:p w14:paraId="36D7C12C" w14:textId="77777777" w:rsidR="0030609E" w:rsidRDefault="00000000">
      <w:pPr>
        <w:spacing w:before="122"/>
        <w:ind w:left="112"/>
        <w:rPr>
          <w:b/>
        </w:rPr>
      </w:pPr>
      <w:r>
        <w:rPr>
          <w:b/>
        </w:rPr>
        <w:t>Duties of the Panel</w:t>
      </w:r>
    </w:p>
    <w:p w14:paraId="0E1A8769" w14:textId="77777777" w:rsidR="0030609E" w:rsidRDefault="00000000">
      <w:pPr>
        <w:pStyle w:val="ListParagraph"/>
        <w:numPr>
          <w:ilvl w:val="1"/>
          <w:numId w:val="9"/>
        </w:numPr>
        <w:tabs>
          <w:tab w:val="left" w:pos="1106"/>
          <w:tab w:val="left" w:pos="1107"/>
        </w:tabs>
        <w:spacing w:before="126"/>
      </w:pPr>
      <w:r>
        <w:t>It is the duty of the Validation Panel</w:t>
      </w:r>
      <w:r>
        <w:rPr>
          <w:spacing w:val="-3"/>
        </w:rPr>
        <w:t xml:space="preserve"> </w:t>
      </w:r>
      <w:r>
        <w:t>to:</w:t>
      </w:r>
    </w:p>
    <w:p w14:paraId="2AC98A22" w14:textId="77777777" w:rsidR="0030609E" w:rsidRDefault="0030609E">
      <w:pPr>
        <w:pStyle w:val="BodyText"/>
        <w:spacing w:before="5"/>
        <w:rPr>
          <w:sz w:val="21"/>
        </w:rPr>
      </w:pPr>
    </w:p>
    <w:p w14:paraId="10C4FCAB" w14:textId="77777777" w:rsidR="0030609E" w:rsidRDefault="00000000">
      <w:pPr>
        <w:pStyle w:val="ListParagraph"/>
        <w:numPr>
          <w:ilvl w:val="2"/>
          <w:numId w:val="9"/>
        </w:numPr>
        <w:tabs>
          <w:tab w:val="left" w:pos="1814"/>
          <w:tab w:val="left" w:pos="1815"/>
        </w:tabs>
        <w:spacing w:line="362" w:lineRule="auto"/>
        <w:ind w:right="408" w:hanging="360"/>
      </w:pPr>
      <w:r>
        <w:t xml:space="preserve">critically examine the documentation and undertake discussion with the course </w:t>
      </w:r>
      <w:proofErr w:type="gramStart"/>
      <w:r>
        <w:t>team</w:t>
      </w:r>
      <w:proofErr w:type="gramEnd"/>
    </w:p>
    <w:p w14:paraId="701DD614" w14:textId="77777777" w:rsidR="0030609E" w:rsidRDefault="00000000">
      <w:pPr>
        <w:pStyle w:val="ListParagraph"/>
        <w:numPr>
          <w:ilvl w:val="2"/>
          <w:numId w:val="9"/>
        </w:numPr>
        <w:tabs>
          <w:tab w:val="left" w:pos="1814"/>
          <w:tab w:val="left" w:pos="1815"/>
        </w:tabs>
        <w:spacing w:before="36" w:line="360" w:lineRule="auto"/>
        <w:ind w:right="503" w:hanging="360"/>
      </w:pPr>
      <w:r>
        <w:t>make a collective judgement as to the quality and standard of the courses to ensure that the award conferred by the University of Essex is of an equivalent standard to comparable awards conferred throughout Higher Education in the UK, and that UK threshold standards would be</w:t>
      </w:r>
      <w:r>
        <w:rPr>
          <w:spacing w:val="-7"/>
        </w:rPr>
        <w:t xml:space="preserve"> </w:t>
      </w:r>
      <w:proofErr w:type="gramStart"/>
      <w:r>
        <w:t>achieved</w:t>
      </w:r>
      <w:proofErr w:type="gramEnd"/>
    </w:p>
    <w:p w14:paraId="43AAB2AE" w14:textId="77777777" w:rsidR="0030609E" w:rsidRDefault="00000000">
      <w:pPr>
        <w:pStyle w:val="ListParagraph"/>
        <w:numPr>
          <w:ilvl w:val="2"/>
          <w:numId w:val="9"/>
        </w:numPr>
        <w:tabs>
          <w:tab w:val="left" w:pos="1814"/>
          <w:tab w:val="left" w:pos="1815"/>
        </w:tabs>
        <w:spacing w:before="40" w:line="362" w:lineRule="auto"/>
        <w:ind w:right="671" w:hanging="360"/>
      </w:pPr>
      <w:r>
        <w:t>review the quality of the learning opportunities and information that students would be provided with</w:t>
      </w:r>
    </w:p>
    <w:p w14:paraId="069588F8" w14:textId="77777777" w:rsidR="0030609E" w:rsidRDefault="00000000">
      <w:pPr>
        <w:pStyle w:val="ListParagraph"/>
        <w:numPr>
          <w:ilvl w:val="2"/>
          <w:numId w:val="9"/>
        </w:numPr>
        <w:tabs>
          <w:tab w:val="left" w:pos="1814"/>
          <w:tab w:val="left" w:pos="1815"/>
        </w:tabs>
        <w:spacing w:before="35" w:line="362" w:lineRule="auto"/>
        <w:ind w:right="270" w:hanging="360"/>
      </w:pPr>
      <w:r>
        <w:t xml:space="preserve">recommend to the University whether the proposed courses should be validated either conditionally or unconditionally, or should be </w:t>
      </w:r>
      <w:proofErr w:type="gramStart"/>
      <w:r>
        <w:t>rejected</w:t>
      </w:r>
      <w:proofErr w:type="gramEnd"/>
    </w:p>
    <w:p w14:paraId="31B437B5" w14:textId="77777777" w:rsidR="0030609E" w:rsidRDefault="00000000">
      <w:pPr>
        <w:pStyle w:val="ListParagraph"/>
        <w:numPr>
          <w:ilvl w:val="1"/>
          <w:numId w:val="9"/>
        </w:numPr>
        <w:tabs>
          <w:tab w:val="left" w:pos="1105"/>
        </w:tabs>
        <w:spacing w:before="115" w:line="360" w:lineRule="auto"/>
        <w:ind w:left="1104" w:right="1495" w:hanging="567"/>
      </w:pPr>
      <w:r>
        <w:t>The choice between whether to validate the courses with conditions and/or recommendations or reject for possible re-submission is based</w:t>
      </w:r>
      <w:r>
        <w:rPr>
          <w:spacing w:val="-8"/>
        </w:rPr>
        <w:t xml:space="preserve"> </w:t>
      </w:r>
      <w:r>
        <w:t>on:</w:t>
      </w:r>
    </w:p>
    <w:p w14:paraId="69C9FBA2" w14:textId="77777777" w:rsidR="0030609E" w:rsidRDefault="00000000">
      <w:pPr>
        <w:pStyle w:val="ListParagraph"/>
        <w:numPr>
          <w:ilvl w:val="2"/>
          <w:numId w:val="9"/>
        </w:numPr>
        <w:tabs>
          <w:tab w:val="left" w:pos="1814"/>
          <w:tab w:val="left" w:pos="1815"/>
        </w:tabs>
        <w:spacing w:before="122"/>
        <w:ind w:hanging="361"/>
      </w:pPr>
      <w:r>
        <w:t>The magnitude of change required to reach an acceptability</w:t>
      </w:r>
      <w:r>
        <w:rPr>
          <w:spacing w:val="-10"/>
        </w:rPr>
        <w:t xml:space="preserve"> </w:t>
      </w:r>
      <w:proofErr w:type="gramStart"/>
      <w:r>
        <w:t>threshold</w:t>
      </w:r>
      <w:proofErr w:type="gramEnd"/>
    </w:p>
    <w:p w14:paraId="04C770BD" w14:textId="77777777" w:rsidR="0030609E" w:rsidRDefault="00000000">
      <w:pPr>
        <w:pStyle w:val="ListParagraph"/>
        <w:numPr>
          <w:ilvl w:val="2"/>
          <w:numId w:val="9"/>
        </w:numPr>
        <w:tabs>
          <w:tab w:val="left" w:pos="1814"/>
          <w:tab w:val="left" w:pos="1815"/>
        </w:tabs>
        <w:spacing w:before="164" w:line="362" w:lineRule="auto"/>
        <w:ind w:right="603" w:hanging="360"/>
      </w:pPr>
      <w:r>
        <w:t>The confidence the Panel has that the course team will be able to deliver the changes to reach this</w:t>
      </w:r>
      <w:r>
        <w:rPr>
          <w:spacing w:val="-7"/>
        </w:rPr>
        <w:t xml:space="preserve"> </w:t>
      </w:r>
      <w:proofErr w:type="gramStart"/>
      <w:r>
        <w:t>threshold</w:t>
      </w:r>
      <w:proofErr w:type="gramEnd"/>
    </w:p>
    <w:p w14:paraId="723CB1F0" w14:textId="77777777" w:rsidR="0030609E" w:rsidRDefault="00000000">
      <w:pPr>
        <w:spacing w:before="115"/>
        <w:ind w:left="538"/>
        <w:rPr>
          <w:b/>
        </w:rPr>
      </w:pPr>
      <w:r>
        <w:rPr>
          <w:b/>
        </w:rPr>
        <w:t>Roles of the various members of the Panel</w:t>
      </w:r>
    </w:p>
    <w:p w14:paraId="1D8335A2" w14:textId="77777777" w:rsidR="0030609E" w:rsidRDefault="0030609E">
      <w:pPr>
        <w:pStyle w:val="BodyText"/>
        <w:spacing w:before="4"/>
        <w:rPr>
          <w:b/>
          <w:sz w:val="21"/>
        </w:rPr>
      </w:pPr>
    </w:p>
    <w:p w14:paraId="4DAD3BA0" w14:textId="77777777" w:rsidR="0030609E" w:rsidRDefault="00000000">
      <w:pPr>
        <w:pStyle w:val="ListParagraph"/>
        <w:numPr>
          <w:ilvl w:val="1"/>
          <w:numId w:val="9"/>
        </w:numPr>
        <w:tabs>
          <w:tab w:val="left" w:pos="1106"/>
          <w:tab w:val="left" w:pos="1107"/>
        </w:tabs>
        <w:rPr>
          <w:b/>
        </w:rPr>
      </w:pPr>
      <w:r>
        <w:rPr>
          <w:b/>
        </w:rPr>
        <w:t>An external academic</w:t>
      </w:r>
      <w:r>
        <w:rPr>
          <w:b/>
          <w:spacing w:val="-1"/>
        </w:rPr>
        <w:t xml:space="preserve"> </w:t>
      </w:r>
      <w:r>
        <w:rPr>
          <w:b/>
        </w:rPr>
        <w:t>expert</w:t>
      </w:r>
    </w:p>
    <w:p w14:paraId="09D556AC" w14:textId="77777777" w:rsidR="0030609E" w:rsidRDefault="0030609E">
      <w:pPr>
        <w:pStyle w:val="BodyText"/>
        <w:spacing w:before="5"/>
        <w:rPr>
          <w:b/>
          <w:sz w:val="21"/>
        </w:rPr>
      </w:pPr>
    </w:p>
    <w:p w14:paraId="586ACD63" w14:textId="77777777" w:rsidR="0030609E" w:rsidRDefault="00000000">
      <w:pPr>
        <w:pStyle w:val="BodyText"/>
        <w:spacing w:before="1" w:line="360" w:lineRule="auto"/>
        <w:ind w:left="1106"/>
      </w:pPr>
      <w:r>
        <w:t xml:space="preserve">Every validation event has at least one external Panel member. </w:t>
      </w:r>
      <w:proofErr w:type="gramStart"/>
      <w:r>
        <w:t>As an external Panel member, the role</w:t>
      </w:r>
      <w:proofErr w:type="gramEnd"/>
      <w:r>
        <w:t xml:space="preserve"> is to examine:</w:t>
      </w:r>
    </w:p>
    <w:p w14:paraId="1456450E" w14:textId="77777777" w:rsidR="0030609E" w:rsidRDefault="0030609E">
      <w:pPr>
        <w:pStyle w:val="BodyText"/>
        <w:rPr>
          <w:sz w:val="20"/>
        </w:rPr>
      </w:pPr>
    </w:p>
    <w:p w14:paraId="4CA3E7C0" w14:textId="1A384702" w:rsidR="0030609E" w:rsidRDefault="009C6D63">
      <w:pPr>
        <w:pStyle w:val="BodyText"/>
        <w:spacing w:before="2"/>
      </w:pPr>
      <w:r>
        <w:rPr>
          <w:noProof/>
        </w:rPr>
        <mc:AlternateContent>
          <mc:Choice Requires="wps">
            <w:drawing>
              <wp:anchor distT="0" distB="0" distL="0" distR="0" simplePos="0" relativeHeight="251661312" behindDoc="1" locked="0" layoutInCell="1" allowOverlap="1" wp14:anchorId="411AD6C7" wp14:editId="2F0AA38F">
                <wp:simplePos x="0" y="0"/>
                <wp:positionH relativeFrom="page">
                  <wp:posOffset>719455</wp:posOffset>
                </wp:positionH>
                <wp:positionV relativeFrom="paragraph">
                  <wp:posOffset>191135</wp:posOffset>
                </wp:positionV>
                <wp:extent cx="1829435" cy="1270"/>
                <wp:effectExtent l="0" t="0" r="0" b="0"/>
                <wp:wrapTopAndBottom/>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4202" id="Freeform 3" o:spid="_x0000_s1026" alt="&quot;&quot;" style="position:absolute;margin-left:56.65pt;margin-top:15.0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" path="m,l2881,e" filled="f" strokeweight=".21169mm">
                <v:path arrowok="t" o:connecttype="custom" o:connectlocs="0,0;1829435,0" o:connectangles="0,0"/>
                <w10:wrap type="topAndBottom" anchorx="page"/>
              </v:shape>
            </w:pict>
          </mc:Fallback>
        </mc:AlternateContent>
      </w:r>
    </w:p>
    <w:p w14:paraId="46FE9D65" w14:textId="77777777" w:rsidR="0030609E" w:rsidRDefault="00000000">
      <w:pPr>
        <w:spacing w:before="79"/>
        <w:ind w:left="112"/>
        <w:rPr>
          <w:sz w:val="18"/>
        </w:rPr>
      </w:pPr>
      <w:r>
        <w:rPr>
          <w:position w:val="6"/>
          <w:sz w:val="13"/>
        </w:rPr>
        <w:t xml:space="preserve">2 </w:t>
      </w:r>
      <w:r>
        <w:rPr>
          <w:sz w:val="18"/>
        </w:rPr>
        <w:t>Professional, Statutory, and Regulatory Bodies</w:t>
      </w:r>
    </w:p>
    <w:p w14:paraId="30E91411" w14:textId="77777777" w:rsidR="0030609E" w:rsidRDefault="0030609E">
      <w:pPr>
        <w:rPr>
          <w:sz w:val="18"/>
        </w:rPr>
        <w:sectPr w:rsidR="0030609E">
          <w:footerReference w:type="default" r:id="rId16"/>
          <w:pgSz w:w="11910" w:h="16840"/>
          <w:pgMar w:top="900" w:right="1020" w:bottom="580" w:left="1020" w:header="0" w:footer="388" w:gutter="0"/>
          <w:pgNumType w:start="3"/>
          <w:cols w:space="720"/>
        </w:sectPr>
      </w:pPr>
    </w:p>
    <w:p w14:paraId="78B3AAFC" w14:textId="77777777" w:rsidR="0030609E" w:rsidRDefault="00000000">
      <w:pPr>
        <w:pStyle w:val="ListParagraph"/>
        <w:numPr>
          <w:ilvl w:val="2"/>
          <w:numId w:val="9"/>
        </w:numPr>
        <w:tabs>
          <w:tab w:val="left" w:pos="1814"/>
          <w:tab w:val="left" w:pos="1815"/>
        </w:tabs>
        <w:spacing w:before="75"/>
        <w:ind w:hanging="358"/>
      </w:pPr>
      <w:r>
        <w:lastRenderedPageBreak/>
        <w:t>the currency of the</w:t>
      </w:r>
      <w:r>
        <w:rPr>
          <w:spacing w:val="-1"/>
        </w:rPr>
        <w:t xml:space="preserve"> </w:t>
      </w:r>
      <w:r>
        <w:t>curriculum</w:t>
      </w:r>
    </w:p>
    <w:p w14:paraId="1FB38B72" w14:textId="77777777" w:rsidR="0030609E" w:rsidRDefault="00000000">
      <w:pPr>
        <w:pStyle w:val="ListParagraph"/>
        <w:numPr>
          <w:ilvl w:val="2"/>
          <w:numId w:val="9"/>
        </w:numPr>
        <w:tabs>
          <w:tab w:val="left" w:pos="1814"/>
          <w:tab w:val="left" w:pos="1815"/>
        </w:tabs>
        <w:spacing w:before="167" w:line="362" w:lineRule="auto"/>
        <w:ind w:right="640" w:hanging="360"/>
      </w:pPr>
      <w:r>
        <w:t>the appropriateness of the curriculum in relation to national benchmarks and similar provision at other</w:t>
      </w:r>
      <w:r>
        <w:rPr>
          <w:spacing w:val="-1"/>
        </w:rPr>
        <w:t xml:space="preserve"> </w:t>
      </w:r>
      <w:r>
        <w:t>HEIs</w:t>
      </w:r>
    </w:p>
    <w:p w14:paraId="45F95EAB" w14:textId="77777777" w:rsidR="0030609E" w:rsidRDefault="00000000">
      <w:pPr>
        <w:pStyle w:val="ListParagraph"/>
        <w:numPr>
          <w:ilvl w:val="2"/>
          <w:numId w:val="9"/>
        </w:numPr>
        <w:tabs>
          <w:tab w:val="left" w:pos="1814"/>
          <w:tab w:val="left" w:pos="1815"/>
        </w:tabs>
        <w:spacing w:before="36"/>
        <w:ind w:hanging="361"/>
      </w:pPr>
      <w:r>
        <w:t>the appropriateness of the strategy for</w:t>
      </w:r>
      <w:r>
        <w:rPr>
          <w:spacing w:val="-6"/>
        </w:rPr>
        <w:t xml:space="preserve"> </w:t>
      </w:r>
      <w:r>
        <w:t>assessment</w:t>
      </w:r>
    </w:p>
    <w:p w14:paraId="0AB1A030" w14:textId="77777777" w:rsidR="0030609E" w:rsidRDefault="00000000">
      <w:pPr>
        <w:pStyle w:val="ListParagraph"/>
        <w:numPr>
          <w:ilvl w:val="2"/>
          <w:numId w:val="9"/>
        </w:numPr>
        <w:tabs>
          <w:tab w:val="left" w:pos="1814"/>
          <w:tab w:val="left" w:pos="1815"/>
        </w:tabs>
        <w:spacing w:before="167"/>
        <w:ind w:hanging="361"/>
      </w:pPr>
      <w:r>
        <w:t>the quality of the student experience and information they are provided</w:t>
      </w:r>
      <w:r>
        <w:rPr>
          <w:spacing w:val="-14"/>
        </w:rPr>
        <w:t xml:space="preserve"> </w:t>
      </w:r>
      <w:proofErr w:type="gramStart"/>
      <w:r>
        <w:t>with</w:t>
      </w:r>
      <w:proofErr w:type="gramEnd"/>
    </w:p>
    <w:p w14:paraId="5B5B11A6" w14:textId="77777777" w:rsidR="0030609E" w:rsidRDefault="0030609E">
      <w:pPr>
        <w:pStyle w:val="BodyText"/>
        <w:spacing w:before="2"/>
        <w:rPr>
          <w:sz w:val="21"/>
        </w:rPr>
      </w:pPr>
    </w:p>
    <w:p w14:paraId="4FC100B2" w14:textId="77777777" w:rsidR="0030609E" w:rsidRDefault="00000000">
      <w:pPr>
        <w:pStyle w:val="ListParagraph"/>
        <w:numPr>
          <w:ilvl w:val="1"/>
          <w:numId w:val="9"/>
        </w:numPr>
        <w:tabs>
          <w:tab w:val="left" w:pos="1106"/>
          <w:tab w:val="left" w:pos="1107"/>
        </w:tabs>
        <w:rPr>
          <w:b/>
        </w:rPr>
      </w:pPr>
      <w:r>
        <w:rPr>
          <w:b/>
        </w:rPr>
        <w:t>An employer</w:t>
      </w:r>
      <w:r>
        <w:rPr>
          <w:b/>
          <w:spacing w:val="-1"/>
        </w:rPr>
        <w:t xml:space="preserve"> </w:t>
      </w:r>
      <w:r>
        <w:rPr>
          <w:b/>
        </w:rPr>
        <w:t>representative</w:t>
      </w:r>
    </w:p>
    <w:p w14:paraId="3A447C04" w14:textId="77777777" w:rsidR="0030609E" w:rsidRDefault="0030609E">
      <w:pPr>
        <w:pStyle w:val="BodyText"/>
        <w:spacing w:before="4"/>
        <w:rPr>
          <w:b/>
          <w:sz w:val="21"/>
        </w:rPr>
      </w:pPr>
    </w:p>
    <w:p w14:paraId="705666A3" w14:textId="77777777" w:rsidR="0030609E" w:rsidRDefault="00000000">
      <w:pPr>
        <w:pStyle w:val="BodyText"/>
        <w:spacing w:before="1" w:line="360" w:lineRule="auto"/>
        <w:ind w:left="1106" w:right="416"/>
      </w:pPr>
      <w:r>
        <w:t xml:space="preserve">Where programmes have a strong vocational focus and where work-based learning is involved, the Validation Panel should include one or more representatives from a relevant industry. </w:t>
      </w:r>
      <w:proofErr w:type="gramStart"/>
      <w:r>
        <w:t>As the employer representative, the role</w:t>
      </w:r>
      <w:proofErr w:type="gramEnd"/>
      <w:r>
        <w:t xml:space="preserve"> is to examine:</w:t>
      </w:r>
    </w:p>
    <w:p w14:paraId="3DAC7C77" w14:textId="77777777" w:rsidR="0030609E" w:rsidRDefault="00000000">
      <w:pPr>
        <w:pStyle w:val="ListParagraph"/>
        <w:numPr>
          <w:ilvl w:val="2"/>
          <w:numId w:val="9"/>
        </w:numPr>
        <w:tabs>
          <w:tab w:val="left" w:pos="1814"/>
          <w:tab w:val="left" w:pos="1815"/>
        </w:tabs>
        <w:spacing w:before="43"/>
        <w:ind w:hanging="358"/>
      </w:pPr>
      <w:r>
        <w:t>the relevance of the programme to the</w:t>
      </w:r>
      <w:r>
        <w:rPr>
          <w:spacing w:val="-8"/>
        </w:rPr>
        <w:t xml:space="preserve"> </w:t>
      </w:r>
      <w:r>
        <w:t>industry</w:t>
      </w:r>
    </w:p>
    <w:p w14:paraId="1D2FC7CF" w14:textId="77777777" w:rsidR="0030609E" w:rsidRDefault="00000000">
      <w:pPr>
        <w:pStyle w:val="ListParagraph"/>
        <w:numPr>
          <w:ilvl w:val="2"/>
          <w:numId w:val="9"/>
        </w:numPr>
        <w:tabs>
          <w:tab w:val="left" w:pos="1814"/>
          <w:tab w:val="left" w:pos="1815"/>
        </w:tabs>
        <w:spacing w:before="164" w:line="362" w:lineRule="auto"/>
        <w:ind w:right="736" w:hanging="358"/>
      </w:pPr>
      <w:r>
        <w:t xml:space="preserve">the content to ensure it reflects its current and future needs and recognised </w:t>
      </w:r>
      <w:proofErr w:type="gramStart"/>
      <w:r>
        <w:t>standards</w:t>
      </w:r>
      <w:proofErr w:type="gramEnd"/>
    </w:p>
    <w:p w14:paraId="4D111D3A" w14:textId="77777777" w:rsidR="0030609E" w:rsidRDefault="00000000">
      <w:pPr>
        <w:pStyle w:val="ListParagraph"/>
        <w:numPr>
          <w:ilvl w:val="2"/>
          <w:numId w:val="9"/>
        </w:numPr>
        <w:tabs>
          <w:tab w:val="left" w:pos="1814"/>
          <w:tab w:val="left" w:pos="1815"/>
        </w:tabs>
        <w:spacing w:before="38"/>
        <w:ind w:hanging="358"/>
      </w:pPr>
      <w:r>
        <w:t>whether the work-based learning offers appropriate</w:t>
      </w:r>
      <w:r>
        <w:rPr>
          <w:spacing w:val="-7"/>
        </w:rPr>
        <w:t xml:space="preserve"> </w:t>
      </w:r>
      <w:r>
        <w:t>experience</w:t>
      </w:r>
    </w:p>
    <w:p w14:paraId="249B096C" w14:textId="77777777" w:rsidR="0030609E" w:rsidRDefault="00000000">
      <w:pPr>
        <w:pStyle w:val="ListParagraph"/>
        <w:numPr>
          <w:ilvl w:val="2"/>
          <w:numId w:val="9"/>
        </w:numPr>
        <w:tabs>
          <w:tab w:val="left" w:pos="1814"/>
          <w:tab w:val="left" w:pos="1815"/>
        </w:tabs>
        <w:spacing w:before="165" w:line="362" w:lineRule="auto"/>
        <w:ind w:right="282" w:hanging="358"/>
      </w:pPr>
      <w:r>
        <w:t>whether the graduates of the programme will have the skills and knowledge that an employer would wish to</w:t>
      </w:r>
      <w:r>
        <w:rPr>
          <w:spacing w:val="-2"/>
        </w:rPr>
        <w:t xml:space="preserve"> </w:t>
      </w:r>
      <w:r>
        <w:t>see</w:t>
      </w:r>
    </w:p>
    <w:p w14:paraId="6AC5356B" w14:textId="77777777" w:rsidR="0030609E" w:rsidRDefault="00000000">
      <w:pPr>
        <w:pStyle w:val="ListParagraph"/>
        <w:numPr>
          <w:ilvl w:val="2"/>
          <w:numId w:val="9"/>
        </w:numPr>
        <w:tabs>
          <w:tab w:val="left" w:pos="1814"/>
          <w:tab w:val="left" w:pos="1815"/>
        </w:tabs>
        <w:spacing w:before="35" w:line="362" w:lineRule="auto"/>
        <w:ind w:right="237" w:hanging="358"/>
      </w:pPr>
      <w:r>
        <w:t xml:space="preserve">if apprenticeship is being </w:t>
      </w:r>
      <w:proofErr w:type="gramStart"/>
      <w:r>
        <w:t>validated;</w:t>
      </w:r>
      <w:proofErr w:type="gramEnd"/>
      <w:r>
        <w:t xml:space="preserve"> whether sufficient arrangements are in place for on and off the job hours and learner engagement with</w:t>
      </w:r>
      <w:r>
        <w:rPr>
          <w:spacing w:val="-13"/>
        </w:rPr>
        <w:t xml:space="preserve"> </w:t>
      </w:r>
      <w:r>
        <w:t>assessors</w:t>
      </w:r>
    </w:p>
    <w:p w14:paraId="2A9F4B20" w14:textId="77777777" w:rsidR="0030609E" w:rsidRDefault="00000000">
      <w:pPr>
        <w:pStyle w:val="ListParagraph"/>
        <w:numPr>
          <w:ilvl w:val="1"/>
          <w:numId w:val="9"/>
        </w:numPr>
        <w:tabs>
          <w:tab w:val="left" w:pos="1106"/>
          <w:tab w:val="left" w:pos="1107"/>
        </w:tabs>
        <w:spacing w:before="115"/>
        <w:rPr>
          <w:b/>
        </w:rPr>
      </w:pPr>
      <w:r>
        <w:rPr>
          <w:b/>
        </w:rPr>
        <w:t>Internal Panel</w:t>
      </w:r>
      <w:r>
        <w:rPr>
          <w:b/>
          <w:spacing w:val="1"/>
        </w:rPr>
        <w:t xml:space="preserve"> </w:t>
      </w:r>
      <w:r>
        <w:rPr>
          <w:b/>
        </w:rPr>
        <w:t>members</w:t>
      </w:r>
    </w:p>
    <w:p w14:paraId="3C11CAD7" w14:textId="77777777" w:rsidR="0030609E" w:rsidRDefault="0030609E">
      <w:pPr>
        <w:pStyle w:val="BodyText"/>
        <w:spacing w:before="4"/>
        <w:rPr>
          <w:b/>
          <w:sz w:val="21"/>
        </w:rPr>
      </w:pPr>
    </w:p>
    <w:p w14:paraId="119F6723" w14:textId="77777777" w:rsidR="0030609E" w:rsidRDefault="00000000">
      <w:pPr>
        <w:pStyle w:val="BodyText"/>
        <w:spacing w:line="360" w:lineRule="auto"/>
        <w:ind w:left="1106" w:right="183"/>
      </w:pPr>
      <w:r>
        <w:t>All Validation Panels include academic members of staff from other departments to that being considered. The internal Panel member isn’t expected to be able to comment on subject specific content, but experience of their own faculty and department’s practice in relation to learning, teaching and assessment should enable them to:</w:t>
      </w:r>
    </w:p>
    <w:p w14:paraId="2B4452B4" w14:textId="77777777" w:rsidR="0030609E" w:rsidRDefault="00000000">
      <w:pPr>
        <w:pStyle w:val="ListParagraph"/>
        <w:numPr>
          <w:ilvl w:val="2"/>
          <w:numId w:val="9"/>
        </w:numPr>
        <w:tabs>
          <w:tab w:val="left" w:pos="1814"/>
          <w:tab w:val="left" w:pos="1815"/>
        </w:tabs>
        <w:spacing w:before="42"/>
        <w:ind w:hanging="358"/>
      </w:pPr>
      <w:r>
        <w:t>critically evaluate the validation</w:t>
      </w:r>
      <w:r>
        <w:rPr>
          <w:spacing w:val="-3"/>
        </w:rPr>
        <w:t xml:space="preserve"> </w:t>
      </w:r>
      <w:r>
        <w:t>documentation</w:t>
      </w:r>
    </w:p>
    <w:p w14:paraId="77258493" w14:textId="77777777" w:rsidR="0030609E" w:rsidRDefault="00000000">
      <w:pPr>
        <w:pStyle w:val="ListParagraph"/>
        <w:numPr>
          <w:ilvl w:val="2"/>
          <w:numId w:val="9"/>
        </w:numPr>
        <w:tabs>
          <w:tab w:val="left" w:pos="1814"/>
          <w:tab w:val="left" w:pos="1815"/>
        </w:tabs>
        <w:spacing w:before="167"/>
        <w:ind w:hanging="358"/>
      </w:pPr>
      <w:r>
        <w:t>identify possible issues or good</w:t>
      </w:r>
      <w:r>
        <w:rPr>
          <w:spacing w:val="-3"/>
        </w:rPr>
        <w:t xml:space="preserve"> </w:t>
      </w:r>
      <w:proofErr w:type="gramStart"/>
      <w:r>
        <w:t>practice</w:t>
      </w:r>
      <w:proofErr w:type="gramEnd"/>
    </w:p>
    <w:p w14:paraId="755BFCA7" w14:textId="77777777" w:rsidR="0030609E" w:rsidRDefault="00000000">
      <w:pPr>
        <w:pStyle w:val="ListParagraph"/>
        <w:numPr>
          <w:ilvl w:val="2"/>
          <w:numId w:val="9"/>
        </w:numPr>
        <w:tabs>
          <w:tab w:val="left" w:pos="1814"/>
          <w:tab w:val="left" w:pos="1815"/>
        </w:tabs>
        <w:spacing w:before="166" w:line="362" w:lineRule="auto"/>
        <w:ind w:right="417" w:hanging="358"/>
      </w:pPr>
      <w:r>
        <w:t>comment on how the course aligns with institutional strategic developments as outlined in the Education and Research Strategies, and Curriculum</w:t>
      </w:r>
      <w:r>
        <w:rPr>
          <w:spacing w:val="-15"/>
        </w:rPr>
        <w:t xml:space="preserve"> </w:t>
      </w:r>
      <w:r>
        <w:t>Review</w:t>
      </w:r>
    </w:p>
    <w:p w14:paraId="64F8793E" w14:textId="77777777" w:rsidR="0030609E" w:rsidRDefault="00000000">
      <w:pPr>
        <w:pStyle w:val="ListParagraph"/>
        <w:numPr>
          <w:ilvl w:val="2"/>
          <w:numId w:val="9"/>
        </w:numPr>
        <w:tabs>
          <w:tab w:val="left" w:pos="1814"/>
          <w:tab w:val="left" w:pos="1815"/>
        </w:tabs>
        <w:spacing w:before="35" w:line="362" w:lineRule="auto"/>
        <w:ind w:right="206" w:hanging="358"/>
      </w:pPr>
      <w:r>
        <w:t>comment on the appropriateness of the award in relation to national benchmarks and similar provision at the University and other</w:t>
      </w:r>
      <w:r>
        <w:rPr>
          <w:spacing w:val="-8"/>
        </w:rPr>
        <w:t xml:space="preserve"> </w:t>
      </w:r>
      <w:proofErr w:type="gramStart"/>
      <w:r>
        <w:t>HEIs</w:t>
      </w:r>
      <w:proofErr w:type="gramEnd"/>
    </w:p>
    <w:p w14:paraId="2B5032FD" w14:textId="77777777" w:rsidR="0030609E" w:rsidRDefault="00000000">
      <w:pPr>
        <w:pStyle w:val="ListParagraph"/>
        <w:numPr>
          <w:ilvl w:val="2"/>
          <w:numId w:val="9"/>
        </w:numPr>
        <w:tabs>
          <w:tab w:val="left" w:pos="1814"/>
          <w:tab w:val="left" w:pos="1815"/>
        </w:tabs>
        <w:spacing w:before="35" w:line="362" w:lineRule="auto"/>
        <w:ind w:right="617" w:hanging="358"/>
      </w:pPr>
      <w:r>
        <w:t xml:space="preserve">ask questions about </w:t>
      </w:r>
      <w:proofErr w:type="gramStart"/>
      <w:r>
        <w:t>particular areas</w:t>
      </w:r>
      <w:proofErr w:type="gramEnd"/>
      <w:r>
        <w:t xml:space="preserve"> of responsibility or interest (for example assessment</w:t>
      </w:r>
      <w:r>
        <w:rPr>
          <w:spacing w:val="-2"/>
        </w:rPr>
        <w:t xml:space="preserve"> </w:t>
      </w:r>
      <w:r>
        <w:t>methods)</w:t>
      </w:r>
    </w:p>
    <w:p w14:paraId="3EC0EA3A" w14:textId="77777777" w:rsidR="0030609E" w:rsidRDefault="00000000">
      <w:pPr>
        <w:pStyle w:val="ListParagraph"/>
        <w:numPr>
          <w:ilvl w:val="2"/>
          <w:numId w:val="9"/>
        </w:numPr>
        <w:tabs>
          <w:tab w:val="left" w:pos="1814"/>
          <w:tab w:val="left" w:pos="1815"/>
        </w:tabs>
        <w:spacing w:before="33" w:line="364" w:lineRule="auto"/>
        <w:ind w:right="244" w:hanging="358"/>
      </w:pPr>
      <w:r>
        <w:t>comment on the quality of the student experience and information they would be provided with</w:t>
      </w:r>
    </w:p>
    <w:p w14:paraId="09E69681" w14:textId="77777777" w:rsidR="0030609E" w:rsidRDefault="00000000">
      <w:pPr>
        <w:pStyle w:val="ListParagraph"/>
        <w:numPr>
          <w:ilvl w:val="1"/>
          <w:numId w:val="9"/>
        </w:numPr>
        <w:tabs>
          <w:tab w:val="left" w:pos="1105"/>
        </w:tabs>
        <w:spacing w:before="110"/>
        <w:ind w:left="1104" w:hanging="567"/>
        <w:rPr>
          <w:b/>
        </w:rPr>
      </w:pPr>
      <w:r>
        <w:rPr>
          <w:b/>
        </w:rPr>
        <w:t>A student representative</w:t>
      </w:r>
    </w:p>
    <w:p w14:paraId="6E2887C3" w14:textId="77777777" w:rsidR="0030609E" w:rsidRDefault="0030609E">
      <w:pPr>
        <w:pStyle w:val="BodyText"/>
        <w:spacing w:before="7"/>
        <w:rPr>
          <w:b/>
          <w:sz w:val="21"/>
        </w:rPr>
      </w:pPr>
    </w:p>
    <w:p w14:paraId="23ED26D2" w14:textId="77777777" w:rsidR="0030609E" w:rsidRDefault="00000000">
      <w:pPr>
        <w:pStyle w:val="BodyText"/>
        <w:spacing w:line="360" w:lineRule="auto"/>
        <w:ind w:left="1106" w:right="203"/>
      </w:pPr>
      <w:r>
        <w:t xml:space="preserve">Not all Validation Panels include a student representative, but where relevant, validation events may have a student representative Panel member. </w:t>
      </w:r>
      <w:proofErr w:type="gramStart"/>
      <w:r>
        <w:t>As the student representative, the role</w:t>
      </w:r>
      <w:proofErr w:type="gramEnd"/>
      <w:r>
        <w:t xml:space="preserve"> is to:</w:t>
      </w:r>
    </w:p>
    <w:p w14:paraId="5BF71E2E" w14:textId="77777777" w:rsidR="0030609E" w:rsidRDefault="0030609E">
      <w:pPr>
        <w:spacing w:line="360" w:lineRule="auto"/>
        <w:sectPr w:rsidR="0030609E">
          <w:pgSz w:w="11910" w:h="16840"/>
          <w:pgMar w:top="900" w:right="1020" w:bottom="660" w:left="1020" w:header="0" w:footer="388" w:gutter="0"/>
          <w:cols w:space="720"/>
        </w:sectPr>
      </w:pPr>
    </w:p>
    <w:p w14:paraId="324DA706" w14:textId="77777777" w:rsidR="0030609E" w:rsidRDefault="00000000">
      <w:pPr>
        <w:pStyle w:val="ListParagraph"/>
        <w:numPr>
          <w:ilvl w:val="2"/>
          <w:numId w:val="9"/>
        </w:numPr>
        <w:tabs>
          <w:tab w:val="left" w:pos="1814"/>
          <w:tab w:val="left" w:pos="1815"/>
        </w:tabs>
        <w:spacing w:before="75"/>
        <w:ind w:hanging="358"/>
      </w:pPr>
      <w:r>
        <w:lastRenderedPageBreak/>
        <w:t>contribute to discussions from the perspective of a student’s</w:t>
      </w:r>
      <w:r>
        <w:rPr>
          <w:spacing w:val="-20"/>
        </w:rPr>
        <w:t xml:space="preserve"> </w:t>
      </w:r>
      <w:proofErr w:type="gramStart"/>
      <w:r>
        <w:t>experience</w:t>
      </w:r>
      <w:proofErr w:type="gramEnd"/>
    </w:p>
    <w:p w14:paraId="680D62A0" w14:textId="77777777" w:rsidR="0030609E" w:rsidRDefault="00000000">
      <w:pPr>
        <w:pStyle w:val="ListParagraph"/>
        <w:numPr>
          <w:ilvl w:val="2"/>
          <w:numId w:val="9"/>
        </w:numPr>
        <w:tabs>
          <w:tab w:val="left" w:pos="1814"/>
          <w:tab w:val="left" w:pos="1815"/>
        </w:tabs>
        <w:spacing w:before="170"/>
        <w:ind w:hanging="358"/>
      </w:pPr>
      <w:r>
        <w:t>help to ensure that the event takes due regard of student</w:t>
      </w:r>
      <w:r>
        <w:rPr>
          <w:spacing w:val="-15"/>
        </w:rPr>
        <w:t xml:space="preserve"> </w:t>
      </w:r>
      <w:proofErr w:type="gramStart"/>
      <w:r>
        <w:t>opinion</w:t>
      </w:r>
      <w:proofErr w:type="gramEnd"/>
    </w:p>
    <w:p w14:paraId="648D7EF9" w14:textId="77777777" w:rsidR="0030609E" w:rsidRDefault="0030609E">
      <w:pPr>
        <w:pStyle w:val="BodyText"/>
        <w:spacing w:before="5"/>
        <w:rPr>
          <w:sz w:val="31"/>
        </w:rPr>
      </w:pPr>
    </w:p>
    <w:p w14:paraId="234CF10C" w14:textId="77777777" w:rsidR="0030609E" w:rsidRDefault="00000000">
      <w:pPr>
        <w:pStyle w:val="Heading1"/>
        <w:numPr>
          <w:ilvl w:val="0"/>
          <w:numId w:val="9"/>
        </w:numPr>
        <w:tabs>
          <w:tab w:val="left" w:pos="537"/>
          <w:tab w:val="left" w:pos="539"/>
        </w:tabs>
        <w:ind w:hanging="427"/>
      </w:pPr>
      <w:bookmarkStart w:id="3" w:name="_bookmark3"/>
      <w:bookmarkEnd w:id="3"/>
      <w:r>
        <w:t>Guidance for Validation Panel</w:t>
      </w:r>
      <w:r>
        <w:rPr>
          <w:spacing w:val="-3"/>
        </w:rPr>
        <w:t xml:space="preserve"> </w:t>
      </w:r>
      <w:r>
        <w:t>Members</w:t>
      </w:r>
    </w:p>
    <w:p w14:paraId="59C823FD" w14:textId="77777777" w:rsidR="0030609E" w:rsidRDefault="0030609E">
      <w:pPr>
        <w:pStyle w:val="BodyText"/>
        <w:spacing w:before="7"/>
        <w:rPr>
          <w:b/>
          <w:sz w:val="21"/>
        </w:rPr>
      </w:pPr>
    </w:p>
    <w:p w14:paraId="6E197773" w14:textId="77777777" w:rsidR="0030609E" w:rsidRDefault="00000000">
      <w:pPr>
        <w:pStyle w:val="ListParagraph"/>
        <w:numPr>
          <w:ilvl w:val="1"/>
          <w:numId w:val="9"/>
        </w:numPr>
        <w:tabs>
          <w:tab w:val="left" w:pos="1106"/>
          <w:tab w:val="left" w:pos="1107"/>
        </w:tabs>
        <w:spacing w:line="360" w:lineRule="auto"/>
        <w:ind w:right="684"/>
      </w:pPr>
      <w:r>
        <w:t>Panels may find it helpful to use the checklist below to guide consideration of new course proposals. The checklist draws upon guidance in the QAA Quality Code for Higher Education.</w:t>
      </w:r>
    </w:p>
    <w:p w14:paraId="62086F1C" w14:textId="77777777" w:rsidR="0030609E" w:rsidRDefault="00000000">
      <w:pPr>
        <w:spacing w:before="121"/>
        <w:ind w:left="538"/>
        <w:rPr>
          <w:b/>
        </w:rPr>
      </w:pPr>
      <w:r>
        <w:rPr>
          <w:b/>
        </w:rPr>
        <w:t>Before the Validation Events</w:t>
      </w:r>
    </w:p>
    <w:p w14:paraId="789B7A95" w14:textId="77777777" w:rsidR="0030609E" w:rsidRDefault="00000000">
      <w:pPr>
        <w:pStyle w:val="ListParagraph"/>
        <w:numPr>
          <w:ilvl w:val="1"/>
          <w:numId w:val="9"/>
        </w:numPr>
        <w:tabs>
          <w:tab w:val="left" w:pos="1106"/>
          <w:tab w:val="left" w:pos="1107"/>
        </w:tabs>
        <w:spacing w:before="165" w:line="360" w:lineRule="auto"/>
        <w:ind w:right="148"/>
      </w:pPr>
      <w:r>
        <w:t>Ensure you understand the University’s procedure for validations and contact the Quality and Academic Development team in advance to clarify any aspects of the</w:t>
      </w:r>
      <w:r>
        <w:rPr>
          <w:spacing w:val="-16"/>
        </w:rPr>
        <w:t xml:space="preserve"> </w:t>
      </w:r>
      <w:r>
        <w:t>process.</w:t>
      </w:r>
    </w:p>
    <w:p w14:paraId="7FBA982B" w14:textId="77777777" w:rsidR="0030609E" w:rsidRDefault="00000000">
      <w:pPr>
        <w:pStyle w:val="ListParagraph"/>
        <w:numPr>
          <w:ilvl w:val="1"/>
          <w:numId w:val="9"/>
        </w:numPr>
        <w:tabs>
          <w:tab w:val="left" w:pos="1106"/>
          <w:tab w:val="left" w:pos="1107"/>
        </w:tabs>
        <w:spacing w:before="120" w:line="360" w:lineRule="auto"/>
        <w:ind w:right="427"/>
      </w:pPr>
      <w:r>
        <w:t>Take time to read the documentation in advance and ask for any supplementary documentation or seek clarification on any points of ambiguity via the Secretary to the Validation Panel or Quality and Academic Development team well before the</w:t>
      </w:r>
      <w:r>
        <w:rPr>
          <w:spacing w:val="-18"/>
        </w:rPr>
        <w:t xml:space="preserve"> </w:t>
      </w:r>
      <w:r>
        <w:t>events.</w:t>
      </w:r>
    </w:p>
    <w:p w14:paraId="346C9525" w14:textId="77777777" w:rsidR="0030609E" w:rsidRDefault="00000000">
      <w:pPr>
        <w:pStyle w:val="ListParagraph"/>
        <w:numPr>
          <w:ilvl w:val="1"/>
          <w:numId w:val="9"/>
        </w:numPr>
        <w:tabs>
          <w:tab w:val="left" w:pos="1106"/>
          <w:tab w:val="left" w:pos="1107"/>
        </w:tabs>
        <w:spacing w:before="119" w:line="360" w:lineRule="auto"/>
        <w:ind w:right="222"/>
      </w:pPr>
      <w:r>
        <w:t>Panel members may opt to provide feedback and questions they wish to ask prior to the initial Panel meetings. The Chair and Secretary will utilise this feedback to steer the discussion at the approval</w:t>
      </w:r>
      <w:r>
        <w:rPr>
          <w:spacing w:val="-4"/>
        </w:rPr>
        <w:t xml:space="preserve"> </w:t>
      </w:r>
      <w:r>
        <w:t>event.</w:t>
      </w:r>
    </w:p>
    <w:p w14:paraId="44A27918" w14:textId="77777777" w:rsidR="0030609E" w:rsidRDefault="00000000">
      <w:pPr>
        <w:spacing w:before="124"/>
        <w:ind w:left="538"/>
        <w:rPr>
          <w:b/>
        </w:rPr>
      </w:pPr>
      <w:r>
        <w:rPr>
          <w:b/>
        </w:rPr>
        <w:t>During the Validation Events</w:t>
      </w:r>
    </w:p>
    <w:p w14:paraId="280C6097" w14:textId="77777777" w:rsidR="0030609E" w:rsidRDefault="00000000">
      <w:pPr>
        <w:pStyle w:val="ListParagraph"/>
        <w:numPr>
          <w:ilvl w:val="1"/>
          <w:numId w:val="9"/>
        </w:numPr>
        <w:tabs>
          <w:tab w:val="left" w:pos="1106"/>
          <w:tab w:val="left" w:pos="1107"/>
        </w:tabs>
        <w:spacing w:before="165" w:line="360" w:lineRule="auto"/>
        <w:ind w:right="309"/>
      </w:pPr>
      <w:r>
        <w:t>It is helpful to consider your role as a Panel member as that of a 'critical friend' who is there to discuss the proposal in detail and offer helpful suggestions to the course team, as well as pointing out potential pitfalls and problems arising from your scrutiny of the validation</w:t>
      </w:r>
      <w:r>
        <w:rPr>
          <w:spacing w:val="-1"/>
        </w:rPr>
        <w:t xml:space="preserve"> </w:t>
      </w:r>
      <w:r>
        <w:t>documentation.</w:t>
      </w:r>
    </w:p>
    <w:p w14:paraId="7DE256A5" w14:textId="77777777" w:rsidR="0030609E" w:rsidRDefault="00000000">
      <w:pPr>
        <w:pStyle w:val="ListParagraph"/>
        <w:numPr>
          <w:ilvl w:val="1"/>
          <w:numId w:val="9"/>
        </w:numPr>
        <w:tabs>
          <w:tab w:val="left" w:pos="1106"/>
          <w:tab w:val="left" w:pos="1107"/>
        </w:tabs>
        <w:spacing w:before="119" w:line="360" w:lineRule="auto"/>
        <w:ind w:right="268"/>
      </w:pPr>
      <w:r>
        <w:t>Aim to foster an atmosphere of constructive critical dialogue with the team rather than one of confrontation, for example by avoiding aggressive questioning styles that put the course team on the defensive and by endeavouring to highlight any positive aspects of the proposal rather than focusing exclusively on areas of</w:t>
      </w:r>
      <w:r>
        <w:rPr>
          <w:spacing w:val="-6"/>
        </w:rPr>
        <w:t xml:space="preserve"> </w:t>
      </w:r>
      <w:r>
        <w:t>concern.</w:t>
      </w:r>
    </w:p>
    <w:p w14:paraId="6F22F751" w14:textId="77777777" w:rsidR="0030609E" w:rsidRDefault="00000000">
      <w:pPr>
        <w:pStyle w:val="ListParagraph"/>
        <w:numPr>
          <w:ilvl w:val="1"/>
          <w:numId w:val="9"/>
        </w:numPr>
        <w:tabs>
          <w:tab w:val="left" w:pos="1106"/>
          <w:tab w:val="left" w:pos="1107"/>
        </w:tabs>
        <w:spacing w:before="120" w:line="362" w:lineRule="auto"/>
        <w:ind w:right="819"/>
      </w:pPr>
      <w:r>
        <w:t>Do not leave major concerns unvoiced - it is much harder to address these after a validation event than before or during</w:t>
      </w:r>
      <w:r>
        <w:rPr>
          <w:spacing w:val="-1"/>
        </w:rPr>
        <w:t xml:space="preserve"> </w:t>
      </w:r>
      <w:r>
        <w:t>it.</w:t>
      </w:r>
    </w:p>
    <w:p w14:paraId="2B76D68A" w14:textId="77777777" w:rsidR="0030609E" w:rsidRDefault="00000000">
      <w:pPr>
        <w:pStyle w:val="ListParagraph"/>
        <w:numPr>
          <w:ilvl w:val="1"/>
          <w:numId w:val="9"/>
        </w:numPr>
        <w:tabs>
          <w:tab w:val="left" w:pos="1106"/>
          <w:tab w:val="left" w:pos="1107"/>
        </w:tabs>
        <w:spacing w:before="117" w:line="360" w:lineRule="auto"/>
        <w:ind w:right="707"/>
      </w:pPr>
      <w:r>
        <w:t xml:space="preserve">External Panel members should be prepared to challenge assumptions held by the department/course </w:t>
      </w:r>
      <w:proofErr w:type="gramStart"/>
      <w:r>
        <w:t>team, and</w:t>
      </w:r>
      <w:proofErr w:type="gramEnd"/>
      <w:r>
        <w:t xml:space="preserve"> offer a fresh critical but constructive</w:t>
      </w:r>
      <w:r>
        <w:rPr>
          <w:spacing w:val="-20"/>
        </w:rPr>
        <w:t xml:space="preserve"> </w:t>
      </w:r>
      <w:r>
        <w:t>perspective.</w:t>
      </w:r>
    </w:p>
    <w:p w14:paraId="09112635" w14:textId="77777777" w:rsidR="0030609E" w:rsidRDefault="00000000">
      <w:pPr>
        <w:pStyle w:val="ListParagraph"/>
        <w:numPr>
          <w:ilvl w:val="1"/>
          <w:numId w:val="9"/>
        </w:numPr>
        <w:tabs>
          <w:tab w:val="left" w:pos="1106"/>
          <w:tab w:val="left" w:pos="1107"/>
        </w:tabs>
        <w:spacing w:before="119" w:line="360" w:lineRule="auto"/>
        <w:ind w:right="357"/>
      </w:pPr>
      <w:r>
        <w:t xml:space="preserve">Industry professional or employer representatives should offer a view on the value and relevance of the proposed programme in relation to industry, the profession and/or employer needs, and </w:t>
      </w:r>
      <w:proofErr w:type="gramStart"/>
      <w:r>
        <w:t>give close consideration to</w:t>
      </w:r>
      <w:proofErr w:type="gramEnd"/>
      <w:r>
        <w:t xml:space="preserve"> any work placement, work-based learning or employment-related aspects of the proposed</w:t>
      </w:r>
      <w:r>
        <w:rPr>
          <w:spacing w:val="-4"/>
        </w:rPr>
        <w:t xml:space="preserve"> </w:t>
      </w:r>
      <w:r>
        <w:t>programme.</w:t>
      </w:r>
    </w:p>
    <w:p w14:paraId="71F369F6" w14:textId="77777777" w:rsidR="0030609E" w:rsidRDefault="00000000">
      <w:pPr>
        <w:pStyle w:val="ListParagraph"/>
        <w:numPr>
          <w:ilvl w:val="1"/>
          <w:numId w:val="9"/>
        </w:numPr>
        <w:tabs>
          <w:tab w:val="left" w:pos="1107"/>
        </w:tabs>
        <w:spacing w:before="119" w:line="360" w:lineRule="auto"/>
        <w:ind w:right="173"/>
      </w:pPr>
      <w:r>
        <w:t>A meeting with students is arranged wherever possible, as this helps you to form a more holistic view of the provision and allows you to ask about course delivery arrangements and learning and teaching from a student's perspective. The student experience should be a key focus of the Panel's</w:t>
      </w:r>
      <w:r>
        <w:rPr>
          <w:spacing w:val="-6"/>
        </w:rPr>
        <w:t xml:space="preserve"> </w:t>
      </w:r>
      <w:r>
        <w:t>considerations.</w:t>
      </w:r>
    </w:p>
    <w:p w14:paraId="2234F0BD" w14:textId="77777777" w:rsidR="0030609E" w:rsidRDefault="0030609E">
      <w:pPr>
        <w:spacing w:line="360" w:lineRule="auto"/>
        <w:sectPr w:rsidR="0030609E">
          <w:pgSz w:w="11910" w:h="16840"/>
          <w:pgMar w:top="900" w:right="1020" w:bottom="660" w:left="1020" w:header="0" w:footer="388" w:gutter="0"/>
          <w:cols w:space="720"/>
        </w:sectPr>
      </w:pPr>
    </w:p>
    <w:p w14:paraId="64044B90" w14:textId="77777777" w:rsidR="0030609E" w:rsidRDefault="00000000">
      <w:pPr>
        <w:pStyle w:val="Heading1"/>
        <w:numPr>
          <w:ilvl w:val="0"/>
          <w:numId w:val="9"/>
        </w:numPr>
        <w:tabs>
          <w:tab w:val="left" w:pos="537"/>
          <w:tab w:val="left" w:pos="539"/>
        </w:tabs>
        <w:spacing w:before="75"/>
        <w:ind w:hanging="427"/>
      </w:pPr>
      <w:bookmarkStart w:id="4" w:name="_bookmark4"/>
      <w:bookmarkEnd w:id="4"/>
      <w:r>
        <w:lastRenderedPageBreak/>
        <w:t>Guidance for Departmental / course team</w:t>
      </w:r>
      <w:r>
        <w:rPr>
          <w:spacing w:val="-5"/>
        </w:rPr>
        <w:t xml:space="preserve"> </w:t>
      </w:r>
      <w:r>
        <w:t>representatives</w:t>
      </w:r>
    </w:p>
    <w:p w14:paraId="13D3C967" w14:textId="77777777" w:rsidR="0030609E" w:rsidRDefault="0030609E">
      <w:pPr>
        <w:pStyle w:val="BodyText"/>
        <w:spacing w:before="5"/>
        <w:rPr>
          <w:b/>
          <w:sz w:val="21"/>
        </w:rPr>
      </w:pPr>
    </w:p>
    <w:p w14:paraId="3EE23216" w14:textId="77777777" w:rsidR="0030609E" w:rsidRDefault="00000000">
      <w:pPr>
        <w:pStyle w:val="ListParagraph"/>
        <w:numPr>
          <w:ilvl w:val="1"/>
          <w:numId w:val="9"/>
        </w:numPr>
        <w:tabs>
          <w:tab w:val="left" w:pos="1106"/>
          <w:tab w:val="left" w:pos="1107"/>
        </w:tabs>
      </w:pPr>
      <w:r>
        <w:t>The departmental/course team that meets the</w:t>
      </w:r>
      <w:r>
        <w:rPr>
          <w:spacing w:val="-11"/>
        </w:rPr>
        <w:t xml:space="preserve"> </w:t>
      </w:r>
      <w:r>
        <w:t>Panel:</w:t>
      </w:r>
    </w:p>
    <w:p w14:paraId="06A83C47" w14:textId="77777777" w:rsidR="0030609E" w:rsidRDefault="0030609E">
      <w:pPr>
        <w:pStyle w:val="BodyText"/>
        <w:spacing w:before="5"/>
        <w:rPr>
          <w:sz w:val="21"/>
        </w:rPr>
      </w:pPr>
    </w:p>
    <w:p w14:paraId="7F1D31CD" w14:textId="77777777" w:rsidR="0030609E" w:rsidRDefault="00000000">
      <w:pPr>
        <w:pStyle w:val="ListParagraph"/>
        <w:numPr>
          <w:ilvl w:val="2"/>
          <w:numId w:val="9"/>
        </w:numPr>
        <w:tabs>
          <w:tab w:val="left" w:pos="1814"/>
          <w:tab w:val="left" w:pos="1815"/>
        </w:tabs>
        <w:spacing w:line="360" w:lineRule="auto"/>
        <w:ind w:right="664" w:hanging="358"/>
      </w:pPr>
      <w:r>
        <w:t xml:space="preserve">helps the Panel understand the validation documentation and gain a greater insight into the departmental ethos and approach to learning, teaching and </w:t>
      </w:r>
      <w:proofErr w:type="gramStart"/>
      <w:r>
        <w:t>assessment</w:t>
      </w:r>
      <w:proofErr w:type="gramEnd"/>
    </w:p>
    <w:p w14:paraId="1E0C86A7" w14:textId="77777777" w:rsidR="0030609E" w:rsidRDefault="00000000">
      <w:pPr>
        <w:pStyle w:val="ListParagraph"/>
        <w:numPr>
          <w:ilvl w:val="2"/>
          <w:numId w:val="9"/>
        </w:numPr>
        <w:tabs>
          <w:tab w:val="left" w:pos="1814"/>
          <w:tab w:val="left" w:pos="1815"/>
        </w:tabs>
        <w:spacing w:before="40" w:line="362" w:lineRule="auto"/>
        <w:ind w:right="687" w:hanging="358"/>
      </w:pPr>
      <w:r>
        <w:t>takes a dispassionate view of both the weaknesses and the strengths of the course(s) under</w:t>
      </w:r>
      <w:r>
        <w:rPr>
          <w:spacing w:val="-1"/>
        </w:rPr>
        <w:t xml:space="preserve"> </w:t>
      </w:r>
      <w:proofErr w:type="gramStart"/>
      <w:r>
        <w:t>review</w:t>
      </w:r>
      <w:proofErr w:type="gramEnd"/>
    </w:p>
    <w:p w14:paraId="61966DD6" w14:textId="77777777" w:rsidR="0030609E" w:rsidRDefault="00000000">
      <w:pPr>
        <w:pStyle w:val="ListParagraph"/>
        <w:numPr>
          <w:ilvl w:val="2"/>
          <w:numId w:val="9"/>
        </w:numPr>
        <w:tabs>
          <w:tab w:val="left" w:pos="1814"/>
          <w:tab w:val="left" w:pos="1815"/>
        </w:tabs>
        <w:spacing w:before="35" w:line="362" w:lineRule="auto"/>
        <w:ind w:right="602" w:hanging="358"/>
      </w:pPr>
      <w:r>
        <w:t>should be prepared to engage in constructive discussions with the Validation Panel</w:t>
      </w:r>
    </w:p>
    <w:p w14:paraId="63009B48" w14:textId="77777777" w:rsidR="0030609E" w:rsidRDefault="0030609E">
      <w:pPr>
        <w:pStyle w:val="BodyText"/>
        <w:spacing w:before="5"/>
        <w:rPr>
          <w:sz w:val="20"/>
        </w:rPr>
      </w:pPr>
    </w:p>
    <w:p w14:paraId="2952129E" w14:textId="77777777" w:rsidR="0030609E" w:rsidRDefault="00000000">
      <w:pPr>
        <w:pStyle w:val="Heading1"/>
        <w:numPr>
          <w:ilvl w:val="0"/>
          <w:numId w:val="9"/>
        </w:numPr>
        <w:tabs>
          <w:tab w:val="left" w:pos="537"/>
          <w:tab w:val="left" w:pos="539"/>
        </w:tabs>
        <w:ind w:hanging="427"/>
      </w:pPr>
      <w:bookmarkStart w:id="5" w:name="_bookmark5"/>
      <w:bookmarkEnd w:id="5"/>
      <w:r>
        <w:t>Validation</w:t>
      </w:r>
      <w:r>
        <w:rPr>
          <w:spacing w:val="-1"/>
        </w:rPr>
        <w:t xml:space="preserve"> </w:t>
      </w:r>
      <w:r>
        <w:t>Events</w:t>
      </w:r>
    </w:p>
    <w:p w14:paraId="4CA0FBBC" w14:textId="77777777" w:rsidR="0030609E" w:rsidRDefault="0030609E">
      <w:pPr>
        <w:pStyle w:val="BodyText"/>
        <w:spacing w:before="5"/>
        <w:rPr>
          <w:b/>
          <w:sz w:val="21"/>
        </w:rPr>
      </w:pPr>
    </w:p>
    <w:p w14:paraId="56E627F3" w14:textId="77777777" w:rsidR="0030609E" w:rsidRDefault="00000000">
      <w:pPr>
        <w:pStyle w:val="ListParagraph"/>
        <w:numPr>
          <w:ilvl w:val="1"/>
          <w:numId w:val="9"/>
        </w:numPr>
        <w:tabs>
          <w:tab w:val="left" w:pos="1105"/>
        </w:tabs>
        <w:spacing w:line="360" w:lineRule="auto"/>
        <w:ind w:left="1104" w:right="280" w:hanging="567"/>
      </w:pPr>
      <w:r>
        <w:t>An in-person validation event normally takes place over a half, full day, or two shorter days, depending on the size and nature of the award(s)/apprenticeship being validated. Events are being held remotely via Zoom currently, and in most cases, the format is broken down to include meetings spread across more than one day: a Stage 1 and Stage 2 meeting. If there is a rationale for the event to be held in person, it would be expected that this would be a one-day event, or if two-days, only one of the two days would be held</w:t>
      </w:r>
      <w:r>
        <w:rPr>
          <w:spacing w:val="-1"/>
        </w:rPr>
        <w:t xml:space="preserve"> </w:t>
      </w:r>
      <w:r>
        <w:t>in-person.</w:t>
      </w:r>
    </w:p>
    <w:p w14:paraId="56976826" w14:textId="77777777" w:rsidR="0030609E" w:rsidRDefault="00000000">
      <w:pPr>
        <w:pStyle w:val="ListParagraph"/>
        <w:numPr>
          <w:ilvl w:val="1"/>
          <w:numId w:val="9"/>
        </w:numPr>
        <w:tabs>
          <w:tab w:val="left" w:pos="1105"/>
        </w:tabs>
        <w:spacing w:before="44"/>
        <w:ind w:left="1104" w:hanging="567"/>
      </w:pPr>
      <w:r>
        <w:t>At the initial meeting of the Validation Panel, the Chair will normally commence</w:t>
      </w:r>
      <w:r>
        <w:rPr>
          <w:spacing w:val="-16"/>
        </w:rPr>
        <w:t xml:space="preserve"> </w:t>
      </w:r>
      <w:r>
        <w:t>by:</w:t>
      </w:r>
    </w:p>
    <w:p w14:paraId="09834F9A" w14:textId="77777777" w:rsidR="0030609E" w:rsidRDefault="00000000">
      <w:pPr>
        <w:pStyle w:val="ListParagraph"/>
        <w:numPr>
          <w:ilvl w:val="2"/>
          <w:numId w:val="9"/>
        </w:numPr>
        <w:tabs>
          <w:tab w:val="left" w:pos="1814"/>
          <w:tab w:val="left" w:pos="1815"/>
        </w:tabs>
        <w:spacing w:before="162"/>
        <w:ind w:hanging="358"/>
      </w:pPr>
      <w:r>
        <w:t>explaining the purpose of the</w:t>
      </w:r>
      <w:r>
        <w:rPr>
          <w:spacing w:val="-4"/>
        </w:rPr>
        <w:t xml:space="preserve"> </w:t>
      </w:r>
      <w:r>
        <w:t>event</w:t>
      </w:r>
    </w:p>
    <w:p w14:paraId="0D91799A" w14:textId="77777777" w:rsidR="0030609E" w:rsidRDefault="00000000">
      <w:pPr>
        <w:pStyle w:val="ListParagraph"/>
        <w:numPr>
          <w:ilvl w:val="2"/>
          <w:numId w:val="9"/>
        </w:numPr>
        <w:tabs>
          <w:tab w:val="left" w:pos="1814"/>
          <w:tab w:val="left" w:pos="1815"/>
        </w:tabs>
        <w:spacing w:before="129"/>
        <w:ind w:hanging="358"/>
      </w:pPr>
      <w:r>
        <w:t>confirming the</w:t>
      </w:r>
      <w:r>
        <w:rPr>
          <w:spacing w:val="-4"/>
        </w:rPr>
        <w:t xml:space="preserve"> </w:t>
      </w:r>
      <w:r>
        <w:t>agenda</w:t>
      </w:r>
    </w:p>
    <w:p w14:paraId="20F2B455" w14:textId="77777777" w:rsidR="0030609E" w:rsidRDefault="00000000">
      <w:pPr>
        <w:pStyle w:val="ListParagraph"/>
        <w:numPr>
          <w:ilvl w:val="2"/>
          <w:numId w:val="9"/>
        </w:numPr>
        <w:tabs>
          <w:tab w:val="left" w:pos="1814"/>
          <w:tab w:val="left" w:pos="1815"/>
        </w:tabs>
        <w:spacing w:before="126"/>
        <w:ind w:hanging="358"/>
      </w:pPr>
      <w:r>
        <w:t>introducing Panel</w:t>
      </w:r>
      <w:r>
        <w:rPr>
          <w:spacing w:val="-2"/>
        </w:rPr>
        <w:t xml:space="preserve"> </w:t>
      </w:r>
      <w:r>
        <w:t>members</w:t>
      </w:r>
    </w:p>
    <w:p w14:paraId="19FCDAE0" w14:textId="77777777" w:rsidR="0030609E" w:rsidRDefault="00000000">
      <w:pPr>
        <w:pStyle w:val="ListParagraph"/>
        <w:numPr>
          <w:ilvl w:val="2"/>
          <w:numId w:val="9"/>
        </w:numPr>
        <w:tabs>
          <w:tab w:val="left" w:pos="1814"/>
          <w:tab w:val="left" w:pos="1815"/>
        </w:tabs>
        <w:spacing w:before="126"/>
        <w:ind w:hanging="358"/>
      </w:pPr>
      <w:r>
        <w:t>explaining validation procedures and the responsibilities of the</w:t>
      </w:r>
      <w:r>
        <w:rPr>
          <w:spacing w:val="-6"/>
        </w:rPr>
        <w:t xml:space="preserve"> </w:t>
      </w:r>
      <w:r>
        <w:t>Panel</w:t>
      </w:r>
    </w:p>
    <w:p w14:paraId="14658D7B" w14:textId="77777777" w:rsidR="0030609E" w:rsidRDefault="00000000">
      <w:pPr>
        <w:pStyle w:val="ListParagraph"/>
        <w:numPr>
          <w:ilvl w:val="2"/>
          <w:numId w:val="9"/>
        </w:numPr>
        <w:tabs>
          <w:tab w:val="left" w:pos="1814"/>
          <w:tab w:val="left" w:pos="1815"/>
        </w:tabs>
        <w:spacing w:before="126" w:line="360" w:lineRule="auto"/>
        <w:ind w:right="182" w:hanging="358"/>
      </w:pPr>
      <w:r>
        <w:t>identifying any collective or individual issues raised by Panel members in relation to the course</w:t>
      </w:r>
      <w:r>
        <w:rPr>
          <w:spacing w:val="-5"/>
        </w:rPr>
        <w:t xml:space="preserve"> </w:t>
      </w:r>
      <w:r>
        <w:t>documentation.</w:t>
      </w:r>
    </w:p>
    <w:p w14:paraId="16F173D0" w14:textId="77777777" w:rsidR="0030609E" w:rsidRDefault="00000000">
      <w:pPr>
        <w:pStyle w:val="ListParagraph"/>
        <w:numPr>
          <w:ilvl w:val="1"/>
          <w:numId w:val="9"/>
        </w:numPr>
        <w:tabs>
          <w:tab w:val="left" w:pos="1105"/>
        </w:tabs>
        <w:spacing w:before="120" w:line="360" w:lineRule="auto"/>
        <w:ind w:left="1104" w:right="175" w:hanging="567"/>
      </w:pPr>
      <w:r>
        <w:t>The agenda will normally include one or more blocks of time in which the Panel may discuss the proposed course in detail with the course team, and in which the course team will have the opportunity to respond to points raised. The course team may choose to give a short presentation or introduction to the</w:t>
      </w:r>
      <w:r>
        <w:rPr>
          <w:spacing w:val="-11"/>
        </w:rPr>
        <w:t xml:space="preserve"> </w:t>
      </w:r>
      <w:r>
        <w:t>course.</w:t>
      </w:r>
    </w:p>
    <w:p w14:paraId="47F4BB05" w14:textId="77777777" w:rsidR="0030609E" w:rsidRDefault="00000000">
      <w:pPr>
        <w:pStyle w:val="ListParagraph"/>
        <w:numPr>
          <w:ilvl w:val="1"/>
          <w:numId w:val="9"/>
        </w:numPr>
        <w:tabs>
          <w:tab w:val="left" w:pos="1105"/>
        </w:tabs>
        <w:spacing w:before="122" w:line="360" w:lineRule="auto"/>
        <w:ind w:left="1104" w:right="528" w:hanging="567"/>
      </w:pPr>
      <w:r>
        <w:t>The agenda may also include meetings with students and relevant stakeholders who would contribute to the development and ongoing running of the course(s) proposed. This could include, but not be limited to, partner organisations, service users, and/or placement</w:t>
      </w:r>
      <w:r>
        <w:rPr>
          <w:spacing w:val="-2"/>
        </w:rPr>
        <w:t xml:space="preserve"> </w:t>
      </w:r>
      <w:r>
        <w:t>providers.</w:t>
      </w:r>
    </w:p>
    <w:p w14:paraId="12B77B19" w14:textId="77777777" w:rsidR="0030609E" w:rsidRDefault="00000000">
      <w:pPr>
        <w:pStyle w:val="ListParagraph"/>
        <w:numPr>
          <w:ilvl w:val="1"/>
          <w:numId w:val="9"/>
        </w:numPr>
        <w:tabs>
          <w:tab w:val="left" w:pos="1105"/>
        </w:tabs>
        <w:spacing w:before="119" w:line="360" w:lineRule="auto"/>
        <w:ind w:left="1104" w:right="372" w:hanging="567"/>
      </w:pPr>
      <w:r>
        <w:t>Where an event is taking place over multiple ‘stages’, it is likely the Panel would meet with key stakeholders and students during Stage 1. The key themes and questions would then be circulated to the course team, in preparation for the line of Panel inquiry for Stage 2 meetings, where the course team would be</w:t>
      </w:r>
      <w:r>
        <w:rPr>
          <w:spacing w:val="-10"/>
        </w:rPr>
        <w:t xml:space="preserve"> </w:t>
      </w:r>
      <w:r>
        <w:t>present.</w:t>
      </w:r>
    </w:p>
    <w:p w14:paraId="23FA1E1D" w14:textId="77777777" w:rsidR="0030609E" w:rsidRDefault="0030609E">
      <w:pPr>
        <w:spacing w:line="360" w:lineRule="auto"/>
        <w:sectPr w:rsidR="0030609E">
          <w:pgSz w:w="11910" w:h="16840"/>
          <w:pgMar w:top="900" w:right="1020" w:bottom="660" w:left="1020" w:header="0" w:footer="388" w:gutter="0"/>
          <w:cols w:space="720"/>
        </w:sectPr>
      </w:pPr>
    </w:p>
    <w:p w14:paraId="4D620292" w14:textId="77777777" w:rsidR="0030609E" w:rsidRDefault="00000000">
      <w:pPr>
        <w:pStyle w:val="ListParagraph"/>
        <w:numPr>
          <w:ilvl w:val="1"/>
          <w:numId w:val="9"/>
        </w:numPr>
        <w:tabs>
          <w:tab w:val="left" w:pos="1106"/>
          <w:tab w:val="left" w:pos="1107"/>
        </w:tabs>
        <w:spacing w:before="75" w:line="360" w:lineRule="auto"/>
        <w:ind w:right="110"/>
      </w:pPr>
      <w:r>
        <w:lastRenderedPageBreak/>
        <w:t>The Chair is responsible for highlighting positive aspects of the course and raising issues in a constructive manner. The Validation Panel should conduct its discussions in the spirit of a ‘critical</w:t>
      </w:r>
      <w:r>
        <w:rPr>
          <w:spacing w:val="-2"/>
        </w:rPr>
        <w:t xml:space="preserve"> </w:t>
      </w:r>
      <w:r>
        <w:t>friend’.</w:t>
      </w:r>
    </w:p>
    <w:p w14:paraId="4409722E" w14:textId="77777777" w:rsidR="0030609E" w:rsidRDefault="00000000">
      <w:pPr>
        <w:pStyle w:val="ListParagraph"/>
        <w:numPr>
          <w:ilvl w:val="1"/>
          <w:numId w:val="9"/>
        </w:numPr>
        <w:tabs>
          <w:tab w:val="left" w:pos="1106"/>
          <w:tab w:val="left" w:pos="1107"/>
        </w:tabs>
        <w:spacing w:before="120" w:line="360" w:lineRule="auto"/>
        <w:ind w:right="158"/>
      </w:pPr>
      <w:r>
        <w:t>After debate, it is usual for the Panel to determine its recommendations. The Chair normally commences this meeting of the Panel by summarising the issues and the course team’s responses and s/he will conclude the meeting by agreeing the outcome of the event with the Panel before providing the course team with feedback. A unanimous decision of the Panel is required for the conclusion of the validation</w:t>
      </w:r>
      <w:r>
        <w:rPr>
          <w:spacing w:val="-13"/>
        </w:rPr>
        <w:t xml:space="preserve"> </w:t>
      </w:r>
      <w:r>
        <w:t>event.</w:t>
      </w:r>
    </w:p>
    <w:p w14:paraId="396E3211" w14:textId="77777777" w:rsidR="0030609E" w:rsidRDefault="00000000">
      <w:pPr>
        <w:pStyle w:val="ListParagraph"/>
        <w:numPr>
          <w:ilvl w:val="1"/>
          <w:numId w:val="9"/>
        </w:numPr>
        <w:tabs>
          <w:tab w:val="left" w:pos="1106"/>
          <w:tab w:val="left" w:pos="1107"/>
        </w:tabs>
        <w:spacing w:before="121" w:line="360" w:lineRule="auto"/>
        <w:ind w:right="265"/>
      </w:pPr>
      <w:r>
        <w:t>During the concluding feedback session, the Chair will announce the outcome of the event and notify the course team of any conditions and/or recommendations that must be addressed or considered. A deadline will be set by which conditions and/or recommendations must be met and/or responded to. The Chair and Secretary will</w:t>
      </w:r>
      <w:r>
        <w:rPr>
          <w:spacing w:val="-30"/>
        </w:rPr>
        <w:t xml:space="preserve"> </w:t>
      </w:r>
      <w:r>
        <w:t>liaise to ensure that draft conditions and recommendations are circulated to the course team as soon as possible after the</w:t>
      </w:r>
      <w:r>
        <w:rPr>
          <w:spacing w:val="-3"/>
        </w:rPr>
        <w:t xml:space="preserve"> </w:t>
      </w:r>
      <w:r>
        <w:t>event.</w:t>
      </w:r>
    </w:p>
    <w:p w14:paraId="53838A78" w14:textId="77777777" w:rsidR="0030609E" w:rsidRDefault="00000000">
      <w:pPr>
        <w:pStyle w:val="ListParagraph"/>
        <w:numPr>
          <w:ilvl w:val="1"/>
          <w:numId w:val="9"/>
        </w:numPr>
        <w:tabs>
          <w:tab w:val="left" w:pos="1106"/>
          <w:tab w:val="left" w:pos="1107"/>
        </w:tabs>
        <w:spacing w:before="119" w:line="360" w:lineRule="auto"/>
        <w:ind w:right="429"/>
      </w:pPr>
      <w:r>
        <w:t>The outcome of the event, including any conditions or recommendations made by the Panel, is formally recorded in the validation report, which is submitted to the relevant University of Essex Faculty Education Committee for the opportunity to comment. Responsibility for approval rests with the Academic Quality and Standards Committee under delegated authority from</w:t>
      </w:r>
      <w:r>
        <w:rPr>
          <w:spacing w:val="-2"/>
        </w:rPr>
        <w:t xml:space="preserve"> </w:t>
      </w:r>
      <w:r>
        <w:t>Senate.</w:t>
      </w:r>
    </w:p>
    <w:p w14:paraId="786404B1" w14:textId="77777777" w:rsidR="0030609E" w:rsidRDefault="0030609E">
      <w:pPr>
        <w:pStyle w:val="BodyText"/>
        <w:spacing w:before="11"/>
        <w:rPr>
          <w:sz w:val="20"/>
        </w:rPr>
      </w:pPr>
    </w:p>
    <w:p w14:paraId="3014F81B" w14:textId="77777777" w:rsidR="0030609E" w:rsidRDefault="00000000">
      <w:pPr>
        <w:pStyle w:val="Heading1"/>
        <w:numPr>
          <w:ilvl w:val="0"/>
          <w:numId w:val="9"/>
        </w:numPr>
        <w:tabs>
          <w:tab w:val="left" w:pos="537"/>
          <w:tab w:val="left" w:pos="539"/>
        </w:tabs>
        <w:ind w:hanging="427"/>
      </w:pPr>
      <w:bookmarkStart w:id="6" w:name="_bookmark6"/>
      <w:bookmarkEnd w:id="6"/>
      <w:r>
        <w:t>Validation</w:t>
      </w:r>
      <w:r>
        <w:rPr>
          <w:spacing w:val="-3"/>
        </w:rPr>
        <w:t xml:space="preserve"> </w:t>
      </w:r>
      <w:r>
        <w:t>report</w:t>
      </w:r>
    </w:p>
    <w:p w14:paraId="2F7EFCC0" w14:textId="77777777" w:rsidR="0030609E" w:rsidRDefault="0030609E">
      <w:pPr>
        <w:pStyle w:val="BodyText"/>
        <w:spacing w:before="5"/>
        <w:rPr>
          <w:b/>
          <w:sz w:val="21"/>
        </w:rPr>
      </w:pPr>
    </w:p>
    <w:p w14:paraId="35B31C88" w14:textId="77777777" w:rsidR="0030609E" w:rsidRDefault="00000000">
      <w:pPr>
        <w:pStyle w:val="ListParagraph"/>
        <w:numPr>
          <w:ilvl w:val="1"/>
          <w:numId w:val="9"/>
        </w:numPr>
        <w:tabs>
          <w:tab w:val="left" w:pos="1106"/>
          <w:tab w:val="left" w:pos="1107"/>
        </w:tabs>
        <w:spacing w:line="360" w:lineRule="auto"/>
        <w:ind w:right="329"/>
      </w:pPr>
      <w:r>
        <w:t>The validation report summarises the Panel’s conclusions and specifies any conditions and/or recommendations that are to be met or responded to before the course may commence. It is usual for the Panel to specify the date by which the conditions and/or recommendations must be met or responded to and to recommend the period of validation, which for most courses is five</w:t>
      </w:r>
      <w:r>
        <w:rPr>
          <w:spacing w:val="-2"/>
        </w:rPr>
        <w:t xml:space="preserve"> </w:t>
      </w:r>
      <w:r>
        <w:t>years.</w:t>
      </w:r>
    </w:p>
    <w:p w14:paraId="335A4B86" w14:textId="77777777" w:rsidR="0030609E" w:rsidRDefault="00000000">
      <w:pPr>
        <w:pStyle w:val="ListParagraph"/>
        <w:numPr>
          <w:ilvl w:val="1"/>
          <w:numId w:val="9"/>
        </w:numPr>
        <w:tabs>
          <w:tab w:val="left" w:pos="1105"/>
        </w:tabs>
        <w:spacing w:before="124"/>
        <w:ind w:left="1104" w:hanging="567"/>
      </w:pPr>
      <w:r>
        <w:t>There are three possible outcomes from a validation</w:t>
      </w:r>
      <w:r>
        <w:rPr>
          <w:spacing w:val="-9"/>
        </w:rPr>
        <w:t xml:space="preserve"> </w:t>
      </w:r>
      <w:r>
        <w:t>event:</w:t>
      </w:r>
    </w:p>
    <w:p w14:paraId="2A101D69" w14:textId="77777777" w:rsidR="0030609E" w:rsidRDefault="00000000">
      <w:pPr>
        <w:pStyle w:val="ListParagraph"/>
        <w:numPr>
          <w:ilvl w:val="2"/>
          <w:numId w:val="9"/>
        </w:numPr>
        <w:tabs>
          <w:tab w:val="left" w:pos="1674"/>
        </w:tabs>
        <w:spacing w:before="162" w:line="362" w:lineRule="auto"/>
        <w:ind w:left="1673" w:right="387" w:hanging="284"/>
      </w:pPr>
      <w:r>
        <w:rPr>
          <w:b/>
        </w:rPr>
        <w:t>Recommendation to validate the proposed courses</w:t>
      </w:r>
      <w:r>
        <w:t>, in which case no further action by the course team is</w:t>
      </w:r>
      <w:r>
        <w:rPr>
          <w:spacing w:val="-8"/>
        </w:rPr>
        <w:t xml:space="preserve"> </w:t>
      </w:r>
      <w:proofErr w:type="gramStart"/>
      <w:r>
        <w:t>required</w:t>
      </w:r>
      <w:proofErr w:type="gramEnd"/>
    </w:p>
    <w:p w14:paraId="474514CB" w14:textId="77777777" w:rsidR="0030609E" w:rsidRDefault="00000000">
      <w:pPr>
        <w:pStyle w:val="ListParagraph"/>
        <w:numPr>
          <w:ilvl w:val="2"/>
          <w:numId w:val="9"/>
        </w:numPr>
        <w:tabs>
          <w:tab w:val="left" w:pos="1674"/>
        </w:tabs>
        <w:spacing w:before="35" w:line="362" w:lineRule="auto"/>
        <w:ind w:left="1673" w:right="254" w:hanging="284"/>
      </w:pPr>
      <w:r>
        <w:rPr>
          <w:b/>
        </w:rPr>
        <w:t>Rejection of the proposed courses</w:t>
      </w:r>
      <w:r>
        <w:t>, in which case no further action is required. In exceptional circumstances the Panel may alternatively recommend suspending the validation process while the department undertakes a major revision to the proposal.</w:t>
      </w:r>
    </w:p>
    <w:p w14:paraId="403B8CCF" w14:textId="77777777" w:rsidR="0030609E" w:rsidRDefault="00000000">
      <w:pPr>
        <w:pStyle w:val="ListParagraph"/>
        <w:numPr>
          <w:ilvl w:val="2"/>
          <w:numId w:val="9"/>
        </w:numPr>
        <w:tabs>
          <w:tab w:val="left" w:pos="1674"/>
        </w:tabs>
        <w:spacing w:before="30" w:line="362" w:lineRule="auto"/>
        <w:ind w:left="1673" w:right="227" w:hanging="284"/>
      </w:pPr>
      <w:r>
        <w:rPr>
          <w:b/>
        </w:rPr>
        <w:t>Recommendation to validate the proposed courses with conditions, and/or recommendations</w:t>
      </w:r>
      <w:r>
        <w:t xml:space="preserve">, </w:t>
      </w:r>
      <w:r>
        <w:rPr>
          <w:b/>
        </w:rPr>
        <w:t xml:space="preserve">and/or developments in progress </w:t>
      </w:r>
      <w:r>
        <w:t>in which case the course team must provide the Chair with evidence, within any agreed timescales, that the conditions have been met, and must respond to any</w:t>
      </w:r>
      <w:r>
        <w:rPr>
          <w:spacing w:val="-12"/>
        </w:rPr>
        <w:t xml:space="preserve"> </w:t>
      </w:r>
      <w:r>
        <w:t>recommendations.</w:t>
      </w:r>
    </w:p>
    <w:p w14:paraId="4795AB9A" w14:textId="77777777" w:rsidR="0030609E" w:rsidRDefault="0030609E">
      <w:pPr>
        <w:spacing w:line="362" w:lineRule="auto"/>
        <w:sectPr w:rsidR="0030609E">
          <w:pgSz w:w="11910" w:h="16840"/>
          <w:pgMar w:top="900" w:right="1020" w:bottom="660" w:left="1020" w:header="0" w:footer="388" w:gutter="0"/>
          <w:cols w:space="720"/>
        </w:sectPr>
      </w:pPr>
    </w:p>
    <w:p w14:paraId="53E51AF2" w14:textId="77777777" w:rsidR="0030609E" w:rsidRDefault="00000000">
      <w:pPr>
        <w:pStyle w:val="ListParagraph"/>
        <w:numPr>
          <w:ilvl w:val="3"/>
          <w:numId w:val="9"/>
        </w:numPr>
        <w:tabs>
          <w:tab w:val="left" w:pos="2097"/>
          <w:tab w:val="left" w:pos="2098"/>
        </w:tabs>
        <w:spacing w:before="75" w:line="360" w:lineRule="auto"/>
        <w:ind w:right="804" w:hanging="284"/>
      </w:pPr>
      <w:r>
        <w:rPr>
          <w:b/>
        </w:rPr>
        <w:lastRenderedPageBreak/>
        <w:t xml:space="preserve">Conditions </w:t>
      </w:r>
      <w:r>
        <w:t>are issues that must be addressed to the satisfaction of the validation Panel, normally prior to a course’s</w:t>
      </w:r>
      <w:r>
        <w:rPr>
          <w:spacing w:val="-9"/>
        </w:rPr>
        <w:t xml:space="preserve"> </w:t>
      </w:r>
      <w:r>
        <w:t>commencement.</w:t>
      </w:r>
    </w:p>
    <w:p w14:paraId="17479440" w14:textId="77777777" w:rsidR="0030609E" w:rsidRDefault="00000000">
      <w:pPr>
        <w:pStyle w:val="ListParagraph"/>
        <w:numPr>
          <w:ilvl w:val="3"/>
          <w:numId w:val="9"/>
        </w:numPr>
        <w:tabs>
          <w:tab w:val="left" w:pos="2097"/>
          <w:tab w:val="left" w:pos="2098"/>
        </w:tabs>
        <w:spacing w:before="41" w:line="360" w:lineRule="auto"/>
        <w:ind w:right="587" w:hanging="284"/>
      </w:pPr>
      <w:r>
        <w:rPr>
          <w:b/>
        </w:rPr>
        <w:t xml:space="preserve">Recommendations </w:t>
      </w:r>
      <w:r>
        <w:t>are those issues on which action is to be considered, possibly after the course has</w:t>
      </w:r>
      <w:r>
        <w:rPr>
          <w:spacing w:val="-6"/>
        </w:rPr>
        <w:t xml:space="preserve"> </w:t>
      </w:r>
      <w:r>
        <w:t>commenced.</w:t>
      </w:r>
    </w:p>
    <w:p w14:paraId="300F2907" w14:textId="77777777" w:rsidR="0030609E" w:rsidRDefault="00000000">
      <w:pPr>
        <w:pStyle w:val="ListParagraph"/>
        <w:numPr>
          <w:ilvl w:val="1"/>
          <w:numId w:val="9"/>
        </w:numPr>
        <w:tabs>
          <w:tab w:val="left" w:pos="1106"/>
          <w:tab w:val="left" w:pos="1107"/>
        </w:tabs>
        <w:spacing w:before="119" w:line="360" w:lineRule="auto"/>
        <w:ind w:right="293"/>
      </w:pPr>
      <w:r>
        <w:t xml:space="preserve">The Panel may also take the opportunity to congratulate the course team on aspects of good practice by highlighting </w:t>
      </w:r>
      <w:r>
        <w:rPr>
          <w:b/>
        </w:rPr>
        <w:t>areas for</w:t>
      </w:r>
      <w:r>
        <w:rPr>
          <w:b/>
          <w:spacing w:val="-7"/>
        </w:rPr>
        <w:t xml:space="preserve"> </w:t>
      </w:r>
      <w:r>
        <w:rPr>
          <w:b/>
        </w:rPr>
        <w:t>commendation</w:t>
      </w:r>
      <w:r>
        <w:t>.</w:t>
      </w:r>
    </w:p>
    <w:p w14:paraId="50A5B9D9" w14:textId="77777777" w:rsidR="0030609E" w:rsidRDefault="00000000">
      <w:pPr>
        <w:pStyle w:val="ListParagraph"/>
        <w:numPr>
          <w:ilvl w:val="1"/>
          <w:numId w:val="9"/>
        </w:numPr>
        <w:tabs>
          <w:tab w:val="left" w:pos="1105"/>
        </w:tabs>
        <w:spacing w:before="120" w:line="360" w:lineRule="auto"/>
        <w:ind w:left="1104" w:right="294" w:hanging="567"/>
      </w:pPr>
      <w:r>
        <w:t>The validation panel may not set further conditions after it has reported. The Faculty Education Committee and/or Academic Quality and Standards Committee may amend the conditions set by the panel or set further conditions, but this would be unusual. In such a case, these amendments or additional conditions would over-ride the conditions set by the validation panel and the department would be obliged to adhere to</w:t>
      </w:r>
      <w:r>
        <w:rPr>
          <w:spacing w:val="-18"/>
        </w:rPr>
        <w:t xml:space="preserve"> </w:t>
      </w:r>
      <w:r>
        <w:t>them.</w:t>
      </w:r>
    </w:p>
    <w:p w14:paraId="00D79E8A" w14:textId="77777777" w:rsidR="0030609E" w:rsidRDefault="0030609E">
      <w:pPr>
        <w:pStyle w:val="BodyText"/>
        <w:rPr>
          <w:sz w:val="21"/>
        </w:rPr>
      </w:pPr>
    </w:p>
    <w:p w14:paraId="6AE9CC67" w14:textId="77777777" w:rsidR="0030609E" w:rsidRDefault="00000000">
      <w:pPr>
        <w:pStyle w:val="Heading1"/>
        <w:numPr>
          <w:ilvl w:val="0"/>
          <w:numId w:val="9"/>
        </w:numPr>
        <w:tabs>
          <w:tab w:val="left" w:pos="537"/>
          <w:tab w:val="left" w:pos="539"/>
        </w:tabs>
        <w:ind w:hanging="427"/>
      </w:pPr>
      <w:bookmarkStart w:id="7" w:name="_bookmark7"/>
      <w:bookmarkEnd w:id="7"/>
      <w:r>
        <w:t>Department’s</w:t>
      </w:r>
      <w:r>
        <w:rPr>
          <w:spacing w:val="-3"/>
        </w:rPr>
        <w:t xml:space="preserve"> </w:t>
      </w:r>
      <w:r>
        <w:t>response</w:t>
      </w:r>
    </w:p>
    <w:p w14:paraId="26537512" w14:textId="77777777" w:rsidR="0030609E" w:rsidRDefault="0030609E">
      <w:pPr>
        <w:pStyle w:val="BodyText"/>
        <w:spacing w:before="4"/>
        <w:rPr>
          <w:b/>
          <w:sz w:val="21"/>
        </w:rPr>
      </w:pPr>
    </w:p>
    <w:p w14:paraId="6ABEF6E6" w14:textId="77777777" w:rsidR="0030609E" w:rsidRDefault="00000000">
      <w:pPr>
        <w:pStyle w:val="ListParagraph"/>
        <w:numPr>
          <w:ilvl w:val="1"/>
          <w:numId w:val="9"/>
        </w:numPr>
        <w:tabs>
          <w:tab w:val="left" w:pos="1107"/>
        </w:tabs>
        <w:spacing w:line="360" w:lineRule="auto"/>
        <w:ind w:right="210"/>
        <w:jc w:val="both"/>
      </w:pPr>
      <w:r>
        <w:t>The department must make a formal response evidencing how specific conditions have been met. For recommendations, departments should provide a response to show how they have been considered and whether any action is being taken (with a clear rationale where the decision is made not to take any</w:t>
      </w:r>
      <w:r>
        <w:rPr>
          <w:spacing w:val="-12"/>
        </w:rPr>
        <w:t xml:space="preserve"> </w:t>
      </w:r>
      <w:r>
        <w:t>action).</w:t>
      </w:r>
    </w:p>
    <w:p w14:paraId="3B12BAB5" w14:textId="77777777" w:rsidR="0030609E" w:rsidRDefault="00000000">
      <w:pPr>
        <w:pStyle w:val="ListParagraph"/>
        <w:numPr>
          <w:ilvl w:val="1"/>
          <w:numId w:val="9"/>
        </w:numPr>
        <w:tabs>
          <w:tab w:val="left" w:pos="1106"/>
          <w:tab w:val="left" w:pos="1107"/>
        </w:tabs>
        <w:spacing w:before="120" w:line="360" w:lineRule="auto"/>
        <w:ind w:right="269"/>
      </w:pPr>
      <w:r>
        <w:t xml:space="preserve">This response </w:t>
      </w:r>
      <w:proofErr w:type="gramStart"/>
      <w:r>
        <w:t>has to</w:t>
      </w:r>
      <w:proofErr w:type="gramEnd"/>
      <w:r>
        <w:t xml:space="preserve"> be approved by the Chair of the Panel, Executive Dean or Deputy Dean (as agreed at or following the event) and is formally reported to the Faculty Education Committee and Academic Quality and Standards</w:t>
      </w:r>
      <w:r>
        <w:rPr>
          <w:spacing w:val="-11"/>
        </w:rPr>
        <w:t xml:space="preserve"> </w:t>
      </w:r>
      <w:r>
        <w:t>Committee.</w:t>
      </w:r>
    </w:p>
    <w:p w14:paraId="589193D5" w14:textId="77777777" w:rsidR="0030609E" w:rsidRDefault="00000000">
      <w:pPr>
        <w:pStyle w:val="ListParagraph"/>
        <w:numPr>
          <w:ilvl w:val="1"/>
          <w:numId w:val="9"/>
        </w:numPr>
        <w:tabs>
          <w:tab w:val="left" w:pos="1106"/>
          <w:tab w:val="left" w:pos="1107"/>
        </w:tabs>
        <w:spacing w:before="121" w:line="360" w:lineRule="auto"/>
        <w:ind w:right="402"/>
      </w:pPr>
      <w:r>
        <w:t>Departments should include information about action taken in response to conditions and recommendations in the subsequent Annual Review of Courses report and where the conditions and/or recommendations require ongoing action then they should be included in the Annual Review of Courses action</w:t>
      </w:r>
      <w:r>
        <w:rPr>
          <w:spacing w:val="-3"/>
        </w:rPr>
        <w:t xml:space="preserve"> </w:t>
      </w:r>
      <w:r>
        <w:t>plan.</w:t>
      </w:r>
    </w:p>
    <w:p w14:paraId="63E149AA" w14:textId="77777777" w:rsidR="0030609E" w:rsidRDefault="00000000">
      <w:pPr>
        <w:pStyle w:val="ListParagraph"/>
        <w:numPr>
          <w:ilvl w:val="1"/>
          <w:numId w:val="9"/>
        </w:numPr>
        <w:tabs>
          <w:tab w:val="left" w:pos="1106"/>
          <w:tab w:val="left" w:pos="1107"/>
        </w:tabs>
        <w:spacing w:before="119" w:line="360" w:lineRule="auto"/>
        <w:ind w:right="141"/>
      </w:pPr>
      <w:r>
        <w:t>Not all conditions or recommendations arising from validation may be within the power of the department to action. For these University level recommendations, departments should follow the following</w:t>
      </w:r>
      <w:r>
        <w:rPr>
          <w:spacing w:val="-4"/>
        </w:rPr>
        <w:t xml:space="preserve"> </w:t>
      </w:r>
      <w:r>
        <w:t>procedure:</w:t>
      </w:r>
    </w:p>
    <w:p w14:paraId="54D3DF31" w14:textId="77777777" w:rsidR="0030609E" w:rsidRDefault="00000000">
      <w:pPr>
        <w:spacing w:before="123"/>
        <w:ind w:left="538"/>
        <w:rPr>
          <w:b/>
        </w:rPr>
      </w:pPr>
      <w:r>
        <w:rPr>
          <w:b/>
        </w:rPr>
        <w:t xml:space="preserve">University level conditions or recommendations arising from validation </w:t>
      </w:r>
      <w:proofErr w:type="gramStart"/>
      <w:r>
        <w:rPr>
          <w:b/>
        </w:rPr>
        <w:t>events</w:t>
      </w:r>
      <w:proofErr w:type="gramEnd"/>
    </w:p>
    <w:p w14:paraId="5F262BDF" w14:textId="77777777" w:rsidR="0030609E" w:rsidRDefault="00000000">
      <w:pPr>
        <w:pStyle w:val="ListParagraph"/>
        <w:numPr>
          <w:ilvl w:val="1"/>
          <w:numId w:val="9"/>
        </w:numPr>
        <w:tabs>
          <w:tab w:val="left" w:pos="1106"/>
          <w:tab w:val="left" w:pos="1107"/>
        </w:tabs>
        <w:spacing w:before="164" w:line="360" w:lineRule="auto"/>
        <w:ind w:right="219"/>
      </w:pPr>
      <w:r>
        <w:t xml:space="preserve">Resource-based issues arising </w:t>
      </w:r>
      <w:proofErr w:type="gramStart"/>
      <w:r>
        <w:t>as a result of</w:t>
      </w:r>
      <w:proofErr w:type="gramEnd"/>
      <w:r>
        <w:t xml:space="preserve"> validation events should be discussed with by the Executive</w:t>
      </w:r>
      <w:r>
        <w:rPr>
          <w:spacing w:val="-3"/>
        </w:rPr>
        <w:t xml:space="preserve"> </w:t>
      </w:r>
      <w:r>
        <w:t>Dean.</w:t>
      </w:r>
    </w:p>
    <w:p w14:paraId="566DF861" w14:textId="77777777" w:rsidR="0030609E" w:rsidRDefault="00000000">
      <w:pPr>
        <w:pStyle w:val="ListParagraph"/>
        <w:numPr>
          <w:ilvl w:val="1"/>
          <w:numId w:val="9"/>
        </w:numPr>
        <w:tabs>
          <w:tab w:val="left" w:pos="1106"/>
          <w:tab w:val="left" w:pos="1107"/>
        </w:tabs>
        <w:spacing w:before="120" w:line="360" w:lineRule="auto"/>
        <w:ind w:right="185"/>
      </w:pPr>
      <w:r>
        <w:t xml:space="preserve">If a proposing department is considered to have inadequate resources, the department should bid for resources prior to the validation report going to the Faculty Education Committee and Academic Quality and Standards Committee, so that the Committee can be informed about the outcome of the bid and </w:t>
      </w:r>
      <w:proofErr w:type="gramStart"/>
      <w:r>
        <w:t>make a decision</w:t>
      </w:r>
      <w:proofErr w:type="gramEnd"/>
      <w:r>
        <w:t xml:space="preserve"> about whether the condition has been adequately</w:t>
      </w:r>
      <w:r>
        <w:rPr>
          <w:spacing w:val="-1"/>
        </w:rPr>
        <w:t xml:space="preserve"> </w:t>
      </w:r>
      <w:r>
        <w:t>addressed.</w:t>
      </w:r>
    </w:p>
    <w:p w14:paraId="53DE906E" w14:textId="77777777" w:rsidR="0030609E" w:rsidRDefault="00000000">
      <w:pPr>
        <w:pStyle w:val="ListParagraph"/>
        <w:numPr>
          <w:ilvl w:val="1"/>
          <w:numId w:val="9"/>
        </w:numPr>
        <w:tabs>
          <w:tab w:val="left" w:pos="1106"/>
          <w:tab w:val="left" w:pos="1107"/>
        </w:tabs>
        <w:spacing w:before="121" w:line="360" w:lineRule="auto"/>
        <w:ind w:right="320"/>
      </w:pPr>
      <w:proofErr w:type="gramStart"/>
      <w:r>
        <w:t>In the event that</w:t>
      </w:r>
      <w:proofErr w:type="gramEnd"/>
      <w:r>
        <w:t xml:space="preserve"> a bid for resources is not successful the department should specify to the Committee how it intends to address the issue(s) raised by the validation</w:t>
      </w:r>
      <w:r>
        <w:rPr>
          <w:spacing w:val="-27"/>
        </w:rPr>
        <w:t xml:space="preserve"> </w:t>
      </w:r>
      <w:r>
        <w:t>condition.</w:t>
      </w:r>
    </w:p>
    <w:p w14:paraId="1C57BB15" w14:textId="77777777" w:rsidR="0030609E" w:rsidRDefault="0030609E">
      <w:pPr>
        <w:spacing w:line="360" w:lineRule="auto"/>
        <w:sectPr w:rsidR="0030609E">
          <w:pgSz w:w="11910" w:h="16840"/>
          <w:pgMar w:top="900" w:right="1020" w:bottom="660" w:left="1020" w:header="0" w:footer="388" w:gutter="0"/>
          <w:cols w:space="720"/>
        </w:sectPr>
      </w:pPr>
    </w:p>
    <w:p w14:paraId="6CB0D66A" w14:textId="77777777" w:rsidR="0030609E" w:rsidRDefault="00000000">
      <w:pPr>
        <w:pStyle w:val="ListParagraph"/>
        <w:numPr>
          <w:ilvl w:val="1"/>
          <w:numId w:val="9"/>
        </w:numPr>
        <w:tabs>
          <w:tab w:val="left" w:pos="1106"/>
          <w:tab w:val="left" w:pos="1107"/>
        </w:tabs>
        <w:spacing w:before="75" w:line="360" w:lineRule="auto"/>
        <w:ind w:right="120"/>
      </w:pPr>
      <w:r>
        <w:lastRenderedPageBreak/>
        <w:t>Any other University level issues should be raised with the Executive Dean in advance of the Academic Quality and Standards Committee at which the validation report is being considered. The outcome of this discussion should be appended to the validation</w:t>
      </w:r>
      <w:r>
        <w:rPr>
          <w:spacing w:val="-20"/>
        </w:rPr>
        <w:t xml:space="preserve"> </w:t>
      </w:r>
      <w:r>
        <w:t>report.</w:t>
      </w:r>
    </w:p>
    <w:p w14:paraId="571E8CC7" w14:textId="77777777" w:rsidR="0030609E" w:rsidRDefault="00000000">
      <w:pPr>
        <w:spacing w:before="122"/>
        <w:ind w:left="538"/>
        <w:rPr>
          <w:b/>
        </w:rPr>
      </w:pPr>
      <w:r>
        <w:rPr>
          <w:b/>
        </w:rPr>
        <w:t xml:space="preserve">University level recommendations arising from </w:t>
      </w:r>
      <w:proofErr w:type="gramStart"/>
      <w:r>
        <w:rPr>
          <w:b/>
        </w:rPr>
        <w:t>validation</w:t>
      </w:r>
      <w:proofErr w:type="gramEnd"/>
    </w:p>
    <w:p w14:paraId="4A0B9A44" w14:textId="77777777" w:rsidR="0030609E" w:rsidRDefault="00000000">
      <w:pPr>
        <w:pStyle w:val="ListParagraph"/>
        <w:numPr>
          <w:ilvl w:val="1"/>
          <w:numId w:val="9"/>
        </w:numPr>
        <w:tabs>
          <w:tab w:val="left" w:pos="1106"/>
          <w:tab w:val="left" w:pos="1107"/>
        </w:tabs>
        <w:spacing w:before="165" w:line="360" w:lineRule="auto"/>
        <w:ind w:right="183"/>
      </w:pPr>
      <w:r>
        <w:t>The department should raise University level recommendations with the Executive Dean and include the outcome of these discussions in the next Annual Review of Courses report.</w:t>
      </w:r>
    </w:p>
    <w:p w14:paraId="3A29F2BA" w14:textId="77777777" w:rsidR="0030609E" w:rsidRDefault="00000000">
      <w:pPr>
        <w:pStyle w:val="ListParagraph"/>
        <w:numPr>
          <w:ilvl w:val="1"/>
          <w:numId w:val="9"/>
        </w:numPr>
        <w:tabs>
          <w:tab w:val="left" w:pos="1106"/>
          <w:tab w:val="left" w:pos="1107"/>
        </w:tabs>
        <w:spacing w:before="119" w:line="360" w:lineRule="auto"/>
        <w:ind w:right="133" w:hanging="711"/>
      </w:pPr>
      <w:r>
        <w:t>The Executive Dean will refer matters for discussion to the Faculty Steering Group and decision by University Steering Group as appropriate and inform the department, Faculty Manager and QUAD of the</w:t>
      </w:r>
      <w:r>
        <w:rPr>
          <w:spacing w:val="-5"/>
        </w:rPr>
        <w:t xml:space="preserve"> </w:t>
      </w:r>
      <w:r>
        <w:t>outcome.</w:t>
      </w:r>
    </w:p>
    <w:p w14:paraId="7651A31B" w14:textId="77777777" w:rsidR="0030609E" w:rsidRDefault="0030609E">
      <w:pPr>
        <w:pStyle w:val="BodyText"/>
        <w:rPr>
          <w:sz w:val="21"/>
        </w:rPr>
      </w:pPr>
    </w:p>
    <w:p w14:paraId="34EB4556" w14:textId="77777777" w:rsidR="0030609E" w:rsidRDefault="00000000">
      <w:pPr>
        <w:pStyle w:val="Heading1"/>
        <w:numPr>
          <w:ilvl w:val="0"/>
          <w:numId w:val="9"/>
        </w:numPr>
        <w:tabs>
          <w:tab w:val="left" w:pos="537"/>
          <w:tab w:val="left" w:pos="539"/>
        </w:tabs>
        <w:ind w:hanging="427"/>
      </w:pPr>
      <w:bookmarkStart w:id="8" w:name="_bookmark8"/>
      <w:bookmarkEnd w:id="8"/>
      <w:r>
        <w:t>Final</w:t>
      </w:r>
      <w:r>
        <w:rPr>
          <w:spacing w:val="-1"/>
        </w:rPr>
        <w:t xml:space="preserve"> </w:t>
      </w:r>
      <w:r>
        <w:t>approval</w:t>
      </w:r>
    </w:p>
    <w:p w14:paraId="40CFB7E7" w14:textId="77777777" w:rsidR="0030609E" w:rsidRDefault="0030609E">
      <w:pPr>
        <w:pStyle w:val="BodyText"/>
        <w:spacing w:before="5"/>
        <w:rPr>
          <w:b/>
          <w:sz w:val="21"/>
        </w:rPr>
      </w:pPr>
    </w:p>
    <w:p w14:paraId="7BCEF394" w14:textId="77777777" w:rsidR="0030609E" w:rsidRDefault="00000000">
      <w:pPr>
        <w:pStyle w:val="ListParagraph"/>
        <w:numPr>
          <w:ilvl w:val="1"/>
          <w:numId w:val="9"/>
        </w:numPr>
        <w:tabs>
          <w:tab w:val="left" w:pos="1106"/>
          <w:tab w:val="left" w:pos="1107"/>
        </w:tabs>
        <w:spacing w:line="360" w:lineRule="auto"/>
        <w:ind w:right="170"/>
      </w:pPr>
      <w:r>
        <w:t>The validation report, together with the department’s response to the report, is circulated to members of the Faculty Education Committee (electronically or via Chair’s action if needed) for the opportunity to comment, and then submitted to Academic Quality and Standards Committee for final decision as to whether the course(s) should be validated for</w:t>
      </w:r>
      <w:r>
        <w:rPr>
          <w:spacing w:val="-1"/>
        </w:rPr>
        <w:t xml:space="preserve"> </w:t>
      </w:r>
      <w:r>
        <w:t>delivery.</w:t>
      </w:r>
    </w:p>
    <w:p w14:paraId="4D636CBA" w14:textId="77777777" w:rsidR="0030609E" w:rsidRDefault="00000000">
      <w:pPr>
        <w:pStyle w:val="ListParagraph"/>
        <w:numPr>
          <w:ilvl w:val="1"/>
          <w:numId w:val="9"/>
        </w:numPr>
        <w:tabs>
          <w:tab w:val="left" w:pos="1106"/>
          <w:tab w:val="left" w:pos="1107"/>
        </w:tabs>
        <w:spacing w:before="119" w:line="360" w:lineRule="auto"/>
        <w:ind w:right="594"/>
      </w:pPr>
      <w:r>
        <w:t>Academic Quality and Standards Committee's decision is reported for information to Education Committee and</w:t>
      </w:r>
      <w:r>
        <w:rPr>
          <w:spacing w:val="-1"/>
        </w:rPr>
        <w:t xml:space="preserve"> </w:t>
      </w:r>
      <w:r>
        <w:t>Senate.</w:t>
      </w:r>
    </w:p>
    <w:p w14:paraId="7A4EEE10" w14:textId="77777777" w:rsidR="0030609E" w:rsidRDefault="0030609E">
      <w:pPr>
        <w:spacing w:line="360" w:lineRule="auto"/>
        <w:sectPr w:rsidR="0030609E">
          <w:pgSz w:w="11910" w:h="16840"/>
          <w:pgMar w:top="900" w:right="1020" w:bottom="660" w:left="1020" w:header="0" w:footer="388" w:gutter="0"/>
          <w:cols w:space="720"/>
        </w:sectPr>
      </w:pPr>
    </w:p>
    <w:p w14:paraId="410FDB7E" w14:textId="77777777" w:rsidR="0030609E" w:rsidRDefault="00000000">
      <w:pPr>
        <w:pStyle w:val="Heading1"/>
        <w:spacing w:before="75"/>
        <w:ind w:left="112" w:firstLine="0"/>
      </w:pPr>
      <w:bookmarkStart w:id="9" w:name="_bookmark9"/>
      <w:bookmarkEnd w:id="9"/>
      <w:r>
        <w:lastRenderedPageBreak/>
        <w:t xml:space="preserve">Appendix A: Aspects to be explored during validation </w:t>
      </w:r>
      <w:proofErr w:type="gramStart"/>
      <w:r>
        <w:t>events</w:t>
      </w:r>
      <w:proofErr w:type="gramEnd"/>
    </w:p>
    <w:p w14:paraId="18643808" w14:textId="77777777" w:rsidR="0030609E" w:rsidRDefault="00000000">
      <w:pPr>
        <w:pStyle w:val="BodyText"/>
        <w:spacing w:before="206" w:line="360" w:lineRule="auto"/>
        <w:ind w:left="112" w:right="183"/>
      </w:pPr>
      <w:r>
        <w:t>These questions are provided as a guide only and are intended to be neither prescriptive nor exhaustive. However, Panel members may find it useful to refer to these questions when reading the documentation as a prompt for possible lines of enquiry.</w:t>
      </w:r>
    </w:p>
    <w:p w14:paraId="57C65AC7" w14:textId="77777777" w:rsidR="0030609E" w:rsidRDefault="00000000">
      <w:pPr>
        <w:pStyle w:val="Heading1"/>
        <w:numPr>
          <w:ilvl w:val="0"/>
          <w:numId w:val="8"/>
        </w:numPr>
        <w:tabs>
          <w:tab w:val="left" w:pos="834"/>
        </w:tabs>
        <w:spacing w:before="162"/>
        <w:ind w:hanging="361"/>
      </w:pPr>
      <w:r>
        <w:t>Rationale and Market</w:t>
      </w:r>
      <w:r>
        <w:rPr>
          <w:spacing w:val="-4"/>
        </w:rPr>
        <w:t xml:space="preserve"> </w:t>
      </w:r>
      <w:r>
        <w:t>Demand</w:t>
      </w:r>
    </w:p>
    <w:p w14:paraId="6F957642" w14:textId="77777777" w:rsidR="0030609E" w:rsidRPr="009C6D63" w:rsidRDefault="00000000">
      <w:pPr>
        <w:pStyle w:val="ListParagraph"/>
        <w:numPr>
          <w:ilvl w:val="1"/>
          <w:numId w:val="8"/>
        </w:numPr>
        <w:tabs>
          <w:tab w:val="left" w:pos="834"/>
        </w:tabs>
        <w:spacing w:before="201"/>
        <w:ind w:hanging="361"/>
        <w:rPr>
          <w:sz w:val="14"/>
        </w:rPr>
      </w:pPr>
      <w:r>
        <w:t>Is the proposed course compatible with the strategic mission of the</w:t>
      </w:r>
      <w:r>
        <w:rPr>
          <w:spacing w:val="-15"/>
        </w:rPr>
        <w:t xml:space="preserve"> </w:t>
      </w:r>
      <w:r>
        <w:t>University?</w:t>
      </w:r>
      <w:proofErr w:type="gramStart"/>
      <w:r>
        <w:rPr>
          <w:position w:val="8"/>
          <w:sz w:val="14"/>
        </w:rPr>
        <w:t>3</w:t>
      </w:r>
      <w:proofErr w:type="gramEnd"/>
    </w:p>
    <w:p w14:paraId="785BBBAC" w14:textId="7628FA52" w:rsidR="009320A5" w:rsidRPr="009320A5" w:rsidRDefault="009320A5">
      <w:pPr>
        <w:pStyle w:val="ListParagraph"/>
        <w:numPr>
          <w:ilvl w:val="1"/>
          <w:numId w:val="8"/>
        </w:numPr>
        <w:tabs>
          <w:tab w:val="left" w:pos="834"/>
        </w:tabs>
        <w:spacing w:before="201"/>
        <w:ind w:hanging="361"/>
      </w:pPr>
      <w:r w:rsidRPr="009320A5">
        <w:rPr>
          <w:position w:val="8"/>
        </w:rPr>
        <w:t>Is the pro</w:t>
      </w:r>
      <w:r>
        <w:rPr>
          <w:position w:val="8"/>
        </w:rPr>
        <w:t>posed course compatible with the research strategy for the department/school?</w:t>
      </w:r>
    </w:p>
    <w:p w14:paraId="53E6A661" w14:textId="77777777" w:rsidR="0030609E" w:rsidRDefault="00000000">
      <w:pPr>
        <w:pStyle w:val="ListParagraph"/>
        <w:numPr>
          <w:ilvl w:val="1"/>
          <w:numId w:val="8"/>
        </w:numPr>
        <w:tabs>
          <w:tab w:val="left" w:pos="834"/>
        </w:tabs>
        <w:spacing w:before="205" w:line="360" w:lineRule="auto"/>
        <w:ind w:right="741"/>
      </w:pPr>
      <w:r>
        <w:t>Has adequate research been undertaken into likely student demand and employment prospects upon</w:t>
      </w:r>
      <w:r>
        <w:rPr>
          <w:spacing w:val="-2"/>
        </w:rPr>
        <w:t xml:space="preserve"> </w:t>
      </w:r>
      <w:r>
        <w:t>graduation?</w:t>
      </w:r>
    </w:p>
    <w:p w14:paraId="5289C05D" w14:textId="77777777" w:rsidR="0030609E" w:rsidRDefault="00000000">
      <w:pPr>
        <w:pStyle w:val="ListParagraph"/>
        <w:numPr>
          <w:ilvl w:val="1"/>
          <w:numId w:val="8"/>
        </w:numPr>
        <w:tabs>
          <w:tab w:val="left" w:pos="834"/>
        </w:tabs>
        <w:spacing w:before="82"/>
        <w:ind w:hanging="361"/>
      </w:pPr>
      <w:r>
        <w:t>Are predicted student numbers</w:t>
      </w:r>
      <w:r>
        <w:rPr>
          <w:spacing w:val="-1"/>
        </w:rPr>
        <w:t xml:space="preserve"> </w:t>
      </w:r>
      <w:r>
        <w:t>viable?</w:t>
      </w:r>
    </w:p>
    <w:p w14:paraId="09A5838F" w14:textId="77777777" w:rsidR="0030609E" w:rsidRDefault="00000000">
      <w:pPr>
        <w:pStyle w:val="ListParagraph"/>
        <w:numPr>
          <w:ilvl w:val="1"/>
          <w:numId w:val="8"/>
        </w:numPr>
        <w:tabs>
          <w:tab w:val="left" w:pos="834"/>
        </w:tabs>
        <w:spacing w:before="205" w:line="360" w:lineRule="auto"/>
        <w:ind w:right="995"/>
      </w:pPr>
      <w:r>
        <w:t>Is it clear how the skills and knowledge acquired during the course will be of use to students in their future</w:t>
      </w:r>
      <w:r>
        <w:rPr>
          <w:spacing w:val="-8"/>
        </w:rPr>
        <w:t xml:space="preserve"> </w:t>
      </w:r>
      <w:r>
        <w:t>careers?</w:t>
      </w:r>
    </w:p>
    <w:p w14:paraId="2DB4BB46" w14:textId="77777777" w:rsidR="0030609E" w:rsidRDefault="00000000">
      <w:pPr>
        <w:pStyle w:val="ListParagraph"/>
        <w:numPr>
          <w:ilvl w:val="1"/>
          <w:numId w:val="8"/>
        </w:numPr>
        <w:tabs>
          <w:tab w:val="left" w:pos="834"/>
        </w:tabs>
        <w:spacing w:before="81"/>
        <w:ind w:hanging="361"/>
      </w:pPr>
      <w:r>
        <w:t>Are student entry profiles</w:t>
      </w:r>
      <w:r>
        <w:rPr>
          <w:spacing w:val="-3"/>
        </w:rPr>
        <w:t xml:space="preserve"> </w:t>
      </w:r>
      <w:r>
        <w:t>appropriate?</w:t>
      </w:r>
    </w:p>
    <w:p w14:paraId="09813A5C" w14:textId="77777777" w:rsidR="0030609E" w:rsidRDefault="00000000">
      <w:pPr>
        <w:pStyle w:val="ListParagraph"/>
        <w:numPr>
          <w:ilvl w:val="1"/>
          <w:numId w:val="8"/>
        </w:numPr>
        <w:tabs>
          <w:tab w:val="left" w:pos="833"/>
          <w:tab w:val="left" w:pos="834"/>
        </w:tabs>
        <w:spacing w:before="206"/>
        <w:ind w:hanging="361"/>
      </w:pPr>
      <w:r>
        <w:t>Are admissions procedures fair and transparent, including those for dealing with</w:t>
      </w:r>
      <w:r>
        <w:rPr>
          <w:spacing w:val="-20"/>
        </w:rPr>
        <w:t xml:space="preserve"> </w:t>
      </w:r>
      <w:r>
        <w:t>AP(E)L?</w:t>
      </w:r>
    </w:p>
    <w:p w14:paraId="2F65C2AD" w14:textId="0CA6FD4A" w:rsidR="009320A5" w:rsidRDefault="009320A5">
      <w:pPr>
        <w:pStyle w:val="ListParagraph"/>
        <w:numPr>
          <w:ilvl w:val="1"/>
          <w:numId w:val="8"/>
        </w:numPr>
        <w:tabs>
          <w:tab w:val="left" w:pos="833"/>
          <w:tab w:val="left" w:pos="834"/>
        </w:tabs>
        <w:spacing w:before="206"/>
        <w:ind w:hanging="361"/>
      </w:pPr>
      <w:r>
        <w:t>Is the process for research project selection and/or supervisor allocation fair and transparent?</w:t>
      </w:r>
    </w:p>
    <w:p w14:paraId="3DA88B4D" w14:textId="77777777" w:rsidR="0030609E" w:rsidRDefault="0030609E">
      <w:pPr>
        <w:pStyle w:val="BodyText"/>
        <w:spacing w:before="1"/>
        <w:rPr>
          <w:sz w:val="25"/>
        </w:rPr>
      </w:pPr>
    </w:p>
    <w:p w14:paraId="05F4E570" w14:textId="77777777" w:rsidR="0030609E" w:rsidRDefault="00000000">
      <w:pPr>
        <w:pStyle w:val="ListParagraph"/>
        <w:numPr>
          <w:ilvl w:val="0"/>
          <w:numId w:val="8"/>
        </w:numPr>
        <w:tabs>
          <w:tab w:val="left" w:pos="834"/>
        </w:tabs>
        <w:spacing w:before="1"/>
        <w:ind w:hanging="361"/>
        <w:rPr>
          <w:b/>
        </w:rPr>
      </w:pPr>
      <w:r>
        <w:rPr>
          <w:b/>
        </w:rPr>
        <w:t>Course</w:t>
      </w:r>
      <w:r>
        <w:rPr>
          <w:b/>
          <w:spacing w:val="-1"/>
        </w:rPr>
        <w:t xml:space="preserve"> </w:t>
      </w:r>
      <w:r>
        <w:rPr>
          <w:b/>
        </w:rPr>
        <w:t>Design</w:t>
      </w:r>
    </w:p>
    <w:p w14:paraId="1F12B2B6" w14:textId="77777777" w:rsidR="0030609E" w:rsidRDefault="00000000">
      <w:pPr>
        <w:pStyle w:val="ListParagraph"/>
        <w:numPr>
          <w:ilvl w:val="0"/>
          <w:numId w:val="7"/>
        </w:numPr>
        <w:tabs>
          <w:tab w:val="left" w:pos="834"/>
        </w:tabs>
        <w:spacing w:before="203" w:line="355" w:lineRule="auto"/>
        <w:ind w:right="227"/>
        <w:rPr>
          <w:sz w:val="14"/>
        </w:rPr>
      </w:pPr>
      <w:r>
        <w:t>How does the course align with the University’s strategic plan and its supporting Education and Research</w:t>
      </w:r>
      <w:r>
        <w:rPr>
          <w:spacing w:val="-3"/>
        </w:rPr>
        <w:t xml:space="preserve"> </w:t>
      </w:r>
      <w:r>
        <w:t>Strategies?</w:t>
      </w:r>
      <w:proofErr w:type="gramStart"/>
      <w:r>
        <w:rPr>
          <w:position w:val="8"/>
          <w:sz w:val="14"/>
        </w:rPr>
        <w:t>4</w:t>
      </w:r>
      <w:proofErr w:type="gramEnd"/>
    </w:p>
    <w:p w14:paraId="2B5EAC5C" w14:textId="77777777" w:rsidR="0030609E" w:rsidRDefault="00000000">
      <w:pPr>
        <w:pStyle w:val="ListParagraph"/>
        <w:numPr>
          <w:ilvl w:val="0"/>
          <w:numId w:val="7"/>
        </w:numPr>
        <w:tabs>
          <w:tab w:val="left" w:pos="834"/>
        </w:tabs>
        <w:spacing w:before="86" w:line="360" w:lineRule="auto"/>
        <w:ind w:right="920"/>
      </w:pPr>
      <w:r>
        <w:t>Does the course design reflect recent developments in the discipline? How has the curriculum been influenced by the research interests of the teaching</w:t>
      </w:r>
      <w:r>
        <w:rPr>
          <w:spacing w:val="-12"/>
        </w:rPr>
        <w:t xml:space="preserve"> </w:t>
      </w:r>
      <w:r>
        <w:t>team?</w:t>
      </w:r>
    </w:p>
    <w:p w14:paraId="6A0720C2" w14:textId="77777777" w:rsidR="0030609E" w:rsidRDefault="00000000">
      <w:pPr>
        <w:pStyle w:val="ListParagraph"/>
        <w:numPr>
          <w:ilvl w:val="0"/>
          <w:numId w:val="7"/>
        </w:numPr>
        <w:tabs>
          <w:tab w:val="left" w:pos="834"/>
        </w:tabs>
        <w:spacing w:before="79"/>
        <w:ind w:hanging="361"/>
      </w:pPr>
      <w:r>
        <w:t>Is the proposed award title</w:t>
      </w:r>
      <w:r>
        <w:rPr>
          <w:spacing w:val="-7"/>
        </w:rPr>
        <w:t xml:space="preserve"> </w:t>
      </w:r>
      <w:r>
        <w:t>appropriate?</w:t>
      </w:r>
    </w:p>
    <w:p w14:paraId="2E809C6D" w14:textId="77777777" w:rsidR="0030609E" w:rsidRDefault="00000000">
      <w:pPr>
        <w:pStyle w:val="ListParagraph"/>
        <w:numPr>
          <w:ilvl w:val="0"/>
          <w:numId w:val="7"/>
        </w:numPr>
        <w:tabs>
          <w:tab w:val="left" w:pos="834"/>
        </w:tabs>
        <w:spacing w:before="208"/>
        <w:ind w:hanging="361"/>
      </w:pPr>
      <w:r>
        <w:t>Are the aims of the course clearly defined and appropriate to the</w:t>
      </w:r>
      <w:r>
        <w:rPr>
          <w:spacing w:val="-14"/>
        </w:rPr>
        <w:t xml:space="preserve"> </w:t>
      </w:r>
      <w:r>
        <w:t>course(s)?</w:t>
      </w:r>
    </w:p>
    <w:p w14:paraId="16FDD54C" w14:textId="77777777" w:rsidR="0030609E" w:rsidRDefault="00000000">
      <w:pPr>
        <w:pStyle w:val="ListParagraph"/>
        <w:numPr>
          <w:ilvl w:val="0"/>
          <w:numId w:val="7"/>
        </w:numPr>
        <w:tabs>
          <w:tab w:val="left" w:pos="834"/>
        </w:tabs>
        <w:spacing w:before="205" w:line="360" w:lineRule="auto"/>
        <w:ind w:right="360"/>
      </w:pPr>
      <w:r>
        <w:t>Are there clear learning outcomes that appropriately reflect published QAA Subject Benchmark Statements, qualification benchmarks (for example for master’s or foundation degrees), the Frameworks for Higher Education Qualifications of UK Degree-Awarding Bodies (Qualifications Frameworks), national occupational standards and any relevant Professional, Statutory or Regulatory Body</w:t>
      </w:r>
      <w:r>
        <w:rPr>
          <w:spacing w:val="1"/>
        </w:rPr>
        <w:t xml:space="preserve"> </w:t>
      </w:r>
      <w:r>
        <w:t>requirements?</w:t>
      </w:r>
    </w:p>
    <w:p w14:paraId="22EC73F7" w14:textId="77777777" w:rsidR="0030609E" w:rsidRDefault="00000000">
      <w:pPr>
        <w:pStyle w:val="ListParagraph"/>
        <w:numPr>
          <w:ilvl w:val="0"/>
          <w:numId w:val="7"/>
        </w:numPr>
        <w:tabs>
          <w:tab w:val="left" w:pos="833"/>
          <w:tab w:val="left" w:pos="834"/>
        </w:tabs>
        <w:spacing w:before="81"/>
        <w:ind w:hanging="361"/>
      </w:pPr>
      <w:r>
        <w:t>Are you satisfied that UK threshold standards will be</w:t>
      </w:r>
      <w:r>
        <w:rPr>
          <w:spacing w:val="-7"/>
        </w:rPr>
        <w:t xml:space="preserve"> </w:t>
      </w:r>
      <w:r>
        <w:t>achieved?</w:t>
      </w:r>
    </w:p>
    <w:p w14:paraId="64299CC6" w14:textId="77777777" w:rsidR="0030609E" w:rsidRDefault="00000000">
      <w:pPr>
        <w:pStyle w:val="ListParagraph"/>
        <w:numPr>
          <w:ilvl w:val="0"/>
          <w:numId w:val="7"/>
        </w:numPr>
        <w:tabs>
          <w:tab w:val="left" w:pos="834"/>
        </w:tabs>
        <w:spacing w:before="208" w:line="360" w:lineRule="auto"/>
        <w:ind w:right="283"/>
        <w:jc w:val="both"/>
      </w:pPr>
      <w:r>
        <w:t>Does course design take due regard for issues of equality and diversity? Does the design of the course include assessment of the extent to which the course is inclusive of disabled students?</w:t>
      </w:r>
    </w:p>
    <w:p w14:paraId="2B70542A" w14:textId="77777777" w:rsidR="0030609E" w:rsidRDefault="00000000">
      <w:pPr>
        <w:pStyle w:val="ListParagraph"/>
        <w:numPr>
          <w:ilvl w:val="0"/>
          <w:numId w:val="7"/>
        </w:numPr>
        <w:tabs>
          <w:tab w:val="left" w:pos="834"/>
        </w:tabs>
        <w:spacing w:before="78" w:line="360" w:lineRule="auto"/>
        <w:ind w:right="433"/>
        <w:jc w:val="both"/>
      </w:pPr>
      <w:r>
        <w:t>How have employers/industry experts been involved in the development of the course(s) and what impact has this</w:t>
      </w:r>
      <w:r>
        <w:rPr>
          <w:spacing w:val="-5"/>
        </w:rPr>
        <w:t xml:space="preserve"> </w:t>
      </w:r>
      <w:r>
        <w:t>had?</w:t>
      </w:r>
    </w:p>
    <w:p w14:paraId="00FE0F0E" w14:textId="4B0FF758" w:rsidR="009320A5" w:rsidRDefault="009320A5">
      <w:pPr>
        <w:pStyle w:val="ListParagraph"/>
        <w:numPr>
          <w:ilvl w:val="0"/>
          <w:numId w:val="7"/>
        </w:numPr>
        <w:tabs>
          <w:tab w:val="left" w:pos="834"/>
        </w:tabs>
        <w:spacing w:before="78" w:line="360" w:lineRule="auto"/>
        <w:ind w:right="433"/>
        <w:jc w:val="both"/>
      </w:pPr>
      <w:r>
        <w:t>Have research preparation skills been suitable addressed in the course design?</w:t>
      </w:r>
    </w:p>
    <w:p w14:paraId="7FCE6119" w14:textId="6B0DD752" w:rsidR="0030609E" w:rsidRDefault="0030609E">
      <w:pPr>
        <w:pStyle w:val="BodyText"/>
        <w:tabs>
          <w:tab w:val="left" w:pos="1106"/>
        </w:tabs>
        <w:spacing w:before="205" w:line="360" w:lineRule="auto"/>
        <w:ind w:left="1106" w:right="172" w:hanging="329"/>
      </w:pPr>
    </w:p>
    <w:p w14:paraId="2B6FEF19" w14:textId="77777777" w:rsidR="0030609E" w:rsidRDefault="00000000">
      <w:pPr>
        <w:pStyle w:val="ListParagraph"/>
        <w:numPr>
          <w:ilvl w:val="0"/>
          <w:numId w:val="8"/>
        </w:numPr>
        <w:tabs>
          <w:tab w:val="left" w:pos="834"/>
        </w:tabs>
        <w:spacing w:before="163"/>
        <w:ind w:hanging="361"/>
        <w:rPr>
          <w:b/>
        </w:rPr>
      </w:pPr>
      <w:r>
        <w:rPr>
          <w:b/>
        </w:rPr>
        <w:t>Curriculum</w:t>
      </w:r>
    </w:p>
    <w:p w14:paraId="00346508" w14:textId="77777777" w:rsidR="0030609E" w:rsidRDefault="00000000">
      <w:pPr>
        <w:pStyle w:val="ListParagraph"/>
        <w:numPr>
          <w:ilvl w:val="0"/>
          <w:numId w:val="6"/>
        </w:numPr>
        <w:tabs>
          <w:tab w:val="left" w:pos="834"/>
        </w:tabs>
        <w:spacing w:before="206" w:line="360" w:lineRule="auto"/>
        <w:ind w:right="465"/>
      </w:pPr>
      <w:r>
        <w:t>Do the courses reflect changes within the department in response to the University-wide Curriculum Review?</w:t>
      </w:r>
    </w:p>
    <w:p w14:paraId="75149A4D" w14:textId="77777777" w:rsidR="0030609E" w:rsidRDefault="00000000">
      <w:pPr>
        <w:pStyle w:val="ListParagraph"/>
        <w:numPr>
          <w:ilvl w:val="0"/>
          <w:numId w:val="6"/>
        </w:numPr>
        <w:tabs>
          <w:tab w:val="left" w:pos="834"/>
        </w:tabs>
        <w:spacing w:before="78" w:line="362" w:lineRule="auto"/>
        <w:ind w:right="811"/>
      </w:pPr>
      <w:r>
        <w:t>Is each learning outcome (subject-specific or skills-related) supported by appropriate elements within the</w:t>
      </w:r>
      <w:r>
        <w:rPr>
          <w:spacing w:val="-5"/>
        </w:rPr>
        <w:t xml:space="preserve"> </w:t>
      </w:r>
      <w:r>
        <w:t>curriculum?</w:t>
      </w:r>
    </w:p>
    <w:p w14:paraId="3270773B" w14:textId="77777777" w:rsidR="0030609E" w:rsidRDefault="00000000">
      <w:pPr>
        <w:pStyle w:val="ListParagraph"/>
        <w:numPr>
          <w:ilvl w:val="0"/>
          <w:numId w:val="6"/>
        </w:numPr>
        <w:tabs>
          <w:tab w:val="left" w:pos="834"/>
        </w:tabs>
        <w:spacing w:before="76" w:line="360" w:lineRule="auto"/>
        <w:ind w:right="516"/>
      </w:pPr>
      <w:r>
        <w:t>Is the curriculum content appropriate to each stage of the course, and to the level of the award?</w:t>
      </w:r>
    </w:p>
    <w:p w14:paraId="1F9AF305" w14:textId="77777777" w:rsidR="0030609E" w:rsidRDefault="00000000">
      <w:pPr>
        <w:pStyle w:val="ListParagraph"/>
        <w:numPr>
          <w:ilvl w:val="0"/>
          <w:numId w:val="6"/>
        </w:numPr>
        <w:tabs>
          <w:tab w:val="left" w:pos="834"/>
        </w:tabs>
        <w:spacing w:before="82" w:line="360" w:lineRule="auto"/>
        <w:ind w:right="227"/>
      </w:pPr>
      <w:r>
        <w:t>Is each course balanced, for example in terms of academic and practical elements and the breadth and depth of the curriculum? Is there a balance and integration between employment related skills and academic</w:t>
      </w:r>
      <w:r>
        <w:rPr>
          <w:spacing w:val="-5"/>
        </w:rPr>
        <w:t xml:space="preserve"> </w:t>
      </w:r>
      <w:r>
        <w:t>study?</w:t>
      </w:r>
    </w:p>
    <w:p w14:paraId="1669BF77" w14:textId="77777777" w:rsidR="0030609E" w:rsidRDefault="00000000">
      <w:pPr>
        <w:pStyle w:val="ListParagraph"/>
        <w:numPr>
          <w:ilvl w:val="0"/>
          <w:numId w:val="6"/>
        </w:numPr>
        <w:tabs>
          <w:tab w:val="left" w:pos="834"/>
        </w:tabs>
        <w:spacing w:before="78" w:line="360" w:lineRule="auto"/>
        <w:ind w:right="362"/>
      </w:pPr>
      <w:r>
        <w:t>Does the design of the curriculum enable academic and intellectual progression by imposing increasing demands on the learner in terms of the acquisition of knowledge and skills, the capacity for conceptualisation, and increasing autonomy in</w:t>
      </w:r>
      <w:r>
        <w:rPr>
          <w:spacing w:val="-6"/>
        </w:rPr>
        <w:t xml:space="preserve"> </w:t>
      </w:r>
      <w:r>
        <w:t>learning?</w:t>
      </w:r>
    </w:p>
    <w:p w14:paraId="74B6D66C" w14:textId="77777777" w:rsidR="009320A5" w:rsidRDefault="009320A5" w:rsidP="009320A5">
      <w:pPr>
        <w:pStyle w:val="ListParagraph"/>
        <w:numPr>
          <w:ilvl w:val="0"/>
          <w:numId w:val="6"/>
        </w:numPr>
        <w:tabs>
          <w:tab w:val="left" w:pos="834"/>
        </w:tabs>
        <w:spacing w:before="78" w:line="360" w:lineRule="auto"/>
        <w:ind w:right="433"/>
      </w:pPr>
      <w:r>
        <w:t>Are the milestones for each course type (PhD, MPhil, MSD/MAD) suitable and enabling of completion of the award within the standard period?</w:t>
      </w:r>
    </w:p>
    <w:p w14:paraId="003B7A4D" w14:textId="7220694E" w:rsidR="009320A5" w:rsidRDefault="009320A5" w:rsidP="009320A5">
      <w:pPr>
        <w:pStyle w:val="ListParagraph"/>
        <w:numPr>
          <w:ilvl w:val="0"/>
          <w:numId w:val="6"/>
        </w:numPr>
        <w:tabs>
          <w:tab w:val="left" w:pos="834"/>
        </w:tabs>
        <w:spacing w:before="78" w:line="360" w:lineRule="auto"/>
        <w:ind w:right="433"/>
      </w:pPr>
      <w:r>
        <w:t>How will PGR students be embedded within the research culture of the department as part of their research programme?</w:t>
      </w:r>
    </w:p>
    <w:p w14:paraId="1C43B8D4" w14:textId="72E12149" w:rsidR="001553ED" w:rsidRDefault="001553ED" w:rsidP="009320A5">
      <w:pPr>
        <w:pStyle w:val="ListParagraph"/>
        <w:numPr>
          <w:ilvl w:val="0"/>
          <w:numId w:val="6"/>
        </w:numPr>
        <w:tabs>
          <w:tab w:val="left" w:pos="834"/>
        </w:tabs>
        <w:spacing w:before="78" w:line="360" w:lineRule="auto"/>
        <w:ind w:right="433"/>
      </w:pPr>
      <w:r>
        <w:t>Is there clear guidance about the ethical approval process for PGR research?</w:t>
      </w:r>
    </w:p>
    <w:p w14:paraId="18448856" w14:textId="7BF04296" w:rsidR="001553ED" w:rsidRDefault="001553ED" w:rsidP="009320A5">
      <w:pPr>
        <w:pStyle w:val="ListParagraph"/>
        <w:numPr>
          <w:ilvl w:val="0"/>
          <w:numId w:val="6"/>
        </w:numPr>
        <w:tabs>
          <w:tab w:val="left" w:pos="834"/>
        </w:tabs>
        <w:spacing w:before="78" w:line="360" w:lineRule="auto"/>
        <w:ind w:right="433"/>
      </w:pPr>
      <w:r>
        <w:t>How will research integrity and academic integrity training and support be provided?</w:t>
      </w:r>
    </w:p>
    <w:p w14:paraId="50750E5F" w14:textId="77777777" w:rsidR="009320A5" w:rsidRDefault="009320A5" w:rsidP="009C6D63">
      <w:pPr>
        <w:pStyle w:val="ListParagraph"/>
        <w:tabs>
          <w:tab w:val="left" w:pos="834"/>
        </w:tabs>
        <w:spacing w:before="78" w:line="360" w:lineRule="auto"/>
        <w:ind w:right="433" w:firstLine="0"/>
      </w:pPr>
    </w:p>
    <w:p w14:paraId="4B03CE8C" w14:textId="77777777" w:rsidR="009320A5" w:rsidRDefault="009320A5" w:rsidP="009C6D63">
      <w:pPr>
        <w:pStyle w:val="ListParagraph"/>
        <w:tabs>
          <w:tab w:val="left" w:pos="834"/>
        </w:tabs>
        <w:spacing w:before="78" w:line="360" w:lineRule="auto"/>
        <w:ind w:right="362" w:firstLine="0"/>
      </w:pPr>
    </w:p>
    <w:p w14:paraId="532B1534" w14:textId="77777777" w:rsidR="0030609E" w:rsidRDefault="0030609E">
      <w:pPr>
        <w:pStyle w:val="BodyText"/>
        <w:rPr>
          <w:sz w:val="24"/>
        </w:rPr>
      </w:pPr>
    </w:p>
    <w:p w14:paraId="36D95F22" w14:textId="77777777" w:rsidR="0030609E" w:rsidRDefault="0030609E">
      <w:pPr>
        <w:pStyle w:val="BodyText"/>
        <w:spacing w:before="2"/>
        <w:rPr>
          <w:sz w:val="30"/>
        </w:rPr>
      </w:pPr>
    </w:p>
    <w:p w14:paraId="4C235CC3" w14:textId="77777777" w:rsidR="0030609E" w:rsidRDefault="00000000">
      <w:pPr>
        <w:pStyle w:val="ListParagraph"/>
        <w:numPr>
          <w:ilvl w:val="0"/>
          <w:numId w:val="8"/>
        </w:numPr>
        <w:tabs>
          <w:tab w:val="left" w:pos="834"/>
        </w:tabs>
        <w:ind w:hanging="361"/>
        <w:rPr>
          <w:b/>
        </w:rPr>
      </w:pPr>
      <w:r>
        <w:rPr>
          <w:b/>
        </w:rPr>
        <w:t>Assessment</w:t>
      </w:r>
    </w:p>
    <w:p w14:paraId="03AA94A3" w14:textId="0D631A4B" w:rsidR="0030609E" w:rsidRDefault="00D064C0">
      <w:pPr>
        <w:pStyle w:val="ListParagraph"/>
        <w:numPr>
          <w:ilvl w:val="0"/>
          <w:numId w:val="5"/>
        </w:numPr>
        <w:tabs>
          <w:tab w:val="left" w:pos="834"/>
        </w:tabs>
        <w:spacing w:before="204" w:line="360" w:lineRule="auto"/>
        <w:ind w:right="262"/>
      </w:pPr>
      <w:r>
        <w:t xml:space="preserve">If including taught provision or level 8 research skills modules in the course, do assessment methods support learning? Are they appropriate, sufficiently </w:t>
      </w:r>
      <w:proofErr w:type="gramStart"/>
      <w:r>
        <w:t>varied</w:t>
      </w:r>
      <w:proofErr w:type="gramEnd"/>
      <w:r>
        <w:t xml:space="preserve"> and inclusive? Is the balance of coursework and examinations across the course</w:t>
      </w:r>
      <w:r>
        <w:rPr>
          <w:spacing w:val="-22"/>
        </w:rPr>
        <w:t xml:space="preserve"> </w:t>
      </w:r>
      <w:r>
        <w:t>appropriate?</w:t>
      </w:r>
    </w:p>
    <w:p w14:paraId="4214E4FE" w14:textId="77777777" w:rsidR="0030609E" w:rsidRDefault="00000000" w:rsidP="009C6D63">
      <w:pPr>
        <w:pStyle w:val="ListParagraph"/>
        <w:numPr>
          <w:ilvl w:val="1"/>
          <w:numId w:val="5"/>
        </w:numPr>
        <w:tabs>
          <w:tab w:val="left" w:pos="834"/>
        </w:tabs>
        <w:spacing w:before="81" w:line="360" w:lineRule="auto"/>
        <w:ind w:right="418"/>
      </w:pPr>
      <w:r>
        <w:t>What innovations in assessment methods are under consideration or have recently been introduced?</w:t>
      </w:r>
    </w:p>
    <w:p w14:paraId="36A1AB75" w14:textId="77777777" w:rsidR="0030609E" w:rsidRDefault="00000000" w:rsidP="009C6D63">
      <w:pPr>
        <w:pStyle w:val="ListParagraph"/>
        <w:numPr>
          <w:ilvl w:val="1"/>
          <w:numId w:val="5"/>
        </w:numPr>
        <w:tabs>
          <w:tab w:val="left" w:pos="834"/>
        </w:tabs>
        <w:spacing w:before="79" w:line="362" w:lineRule="auto"/>
        <w:ind w:right="113"/>
      </w:pPr>
      <w:r>
        <w:t>Is the assessment strategy adequately responsive to the varying needs and backgrounds of students (e.g. in terms of nationality or</w:t>
      </w:r>
      <w:r>
        <w:rPr>
          <w:spacing w:val="-5"/>
        </w:rPr>
        <w:t xml:space="preserve"> </w:t>
      </w:r>
      <w:r>
        <w:t>disability)?</w:t>
      </w:r>
    </w:p>
    <w:p w14:paraId="733B7068" w14:textId="77777777" w:rsidR="0030609E" w:rsidRDefault="0030609E">
      <w:pPr>
        <w:spacing w:line="362" w:lineRule="auto"/>
        <w:sectPr w:rsidR="0030609E">
          <w:pgSz w:w="11910" w:h="16840"/>
          <w:pgMar w:top="900" w:right="1020" w:bottom="660" w:left="1020" w:header="0" w:footer="388" w:gutter="0"/>
          <w:cols w:space="720"/>
        </w:sectPr>
      </w:pPr>
    </w:p>
    <w:p w14:paraId="4A543BDE" w14:textId="77777777" w:rsidR="0030609E" w:rsidRDefault="00000000">
      <w:pPr>
        <w:pStyle w:val="ListParagraph"/>
        <w:numPr>
          <w:ilvl w:val="0"/>
          <w:numId w:val="5"/>
        </w:numPr>
        <w:tabs>
          <w:tab w:val="left" w:pos="834"/>
        </w:tabs>
        <w:spacing w:before="75" w:line="360" w:lineRule="auto"/>
        <w:ind w:right="336"/>
      </w:pPr>
      <w:r>
        <w:lastRenderedPageBreak/>
        <w:t>Are there adequate opportunities for formative assessment to support the development of students’</w:t>
      </w:r>
      <w:r>
        <w:rPr>
          <w:spacing w:val="-4"/>
        </w:rPr>
        <w:t xml:space="preserve"> </w:t>
      </w:r>
      <w:r>
        <w:t>abilities?</w:t>
      </w:r>
    </w:p>
    <w:p w14:paraId="1C8997AE" w14:textId="55B94CB0" w:rsidR="0030609E" w:rsidRDefault="00D064C0">
      <w:pPr>
        <w:pStyle w:val="ListParagraph"/>
        <w:numPr>
          <w:ilvl w:val="0"/>
          <w:numId w:val="5"/>
        </w:numPr>
        <w:tabs>
          <w:tab w:val="left" w:pos="834"/>
        </w:tabs>
        <w:spacing w:before="79"/>
        <w:ind w:hanging="361"/>
      </w:pPr>
      <w:r>
        <w:t>Are the progress assessment criteria clearly outlined in the course milestones?</w:t>
      </w:r>
    </w:p>
    <w:p w14:paraId="0E7A7B25" w14:textId="279D10A8" w:rsidR="00D064C0" w:rsidRDefault="00D064C0" w:rsidP="00D064C0">
      <w:pPr>
        <w:pStyle w:val="ListParagraph"/>
        <w:numPr>
          <w:ilvl w:val="1"/>
          <w:numId w:val="5"/>
        </w:numPr>
        <w:tabs>
          <w:tab w:val="left" w:pos="834"/>
        </w:tabs>
        <w:spacing w:before="79"/>
      </w:pPr>
      <w:r>
        <w:t>Is it clear what the Supervisory Panel requires from the student at each progress assessment point?</w:t>
      </w:r>
    </w:p>
    <w:p w14:paraId="136BFAFA" w14:textId="6886AE71" w:rsidR="00D064C0" w:rsidRDefault="00D064C0" w:rsidP="009C6D63">
      <w:pPr>
        <w:pStyle w:val="ListParagraph"/>
        <w:numPr>
          <w:ilvl w:val="1"/>
          <w:numId w:val="5"/>
        </w:numPr>
        <w:tabs>
          <w:tab w:val="left" w:pos="834"/>
        </w:tabs>
        <w:spacing w:before="79"/>
      </w:pPr>
      <w:r>
        <w:t>Are the progress assessment criteria reasonable and feasible for each stage of study?</w:t>
      </w:r>
    </w:p>
    <w:p w14:paraId="04AB47FF" w14:textId="197F41F6" w:rsidR="00D064C0" w:rsidRDefault="00D064C0" w:rsidP="009C6D63">
      <w:pPr>
        <w:pStyle w:val="ListParagraph"/>
        <w:tabs>
          <w:tab w:val="left" w:pos="834"/>
        </w:tabs>
        <w:spacing w:before="208"/>
        <w:ind w:firstLine="0"/>
      </w:pPr>
    </w:p>
    <w:p w14:paraId="4F06EE82" w14:textId="6DA2FD14" w:rsidR="00250838" w:rsidRDefault="00250838">
      <w:pPr>
        <w:pStyle w:val="ListParagraph"/>
        <w:numPr>
          <w:ilvl w:val="0"/>
          <w:numId w:val="5"/>
        </w:numPr>
        <w:tabs>
          <w:tab w:val="left" w:pos="834"/>
        </w:tabs>
        <w:spacing w:before="208"/>
        <w:ind w:hanging="361"/>
      </w:pPr>
      <w:r>
        <w:t>Is there a clear outline of the t</w:t>
      </w:r>
      <w:r w:rsidRPr="00250838">
        <w:t>hesis format and assessment criteria</w:t>
      </w:r>
      <w:r>
        <w:t xml:space="preserve">, </w:t>
      </w:r>
      <w:r w:rsidRPr="00250838">
        <w:t>including an outline of the thesis type and/or alternative research output (particularly in cases where practice-based and/or creative outputs form part of the research output), and the assessment criteria to be used by the examiners to assess whether the thesis and/or creative output meet the requirements for the award (as outlined in the Principal Regulations for Research Degrees).</w:t>
      </w:r>
    </w:p>
    <w:p w14:paraId="15F8429F" w14:textId="4F0D885C" w:rsidR="0030609E" w:rsidRDefault="00D064C0">
      <w:pPr>
        <w:pStyle w:val="ListParagraph"/>
        <w:numPr>
          <w:ilvl w:val="0"/>
          <w:numId w:val="5"/>
        </w:numPr>
        <w:tabs>
          <w:tab w:val="left" w:pos="834"/>
        </w:tabs>
        <w:spacing w:before="208"/>
        <w:ind w:hanging="361"/>
      </w:pPr>
      <w:r>
        <w:t xml:space="preserve">Does the student handbook clearly reference </w:t>
      </w:r>
      <w:r w:rsidR="00250838">
        <w:t xml:space="preserve">both the PGR progress assessment mechanisms and the </w:t>
      </w:r>
      <w:r>
        <w:t>thesis assessment and viva expectations??</w:t>
      </w:r>
    </w:p>
    <w:p w14:paraId="0719485C" w14:textId="598229F8" w:rsidR="006B0220" w:rsidRDefault="006B0220">
      <w:pPr>
        <w:pStyle w:val="ListParagraph"/>
        <w:numPr>
          <w:ilvl w:val="0"/>
          <w:numId w:val="5"/>
        </w:numPr>
        <w:tabs>
          <w:tab w:val="left" w:pos="834"/>
        </w:tabs>
        <w:spacing w:before="208"/>
        <w:ind w:hanging="361"/>
      </w:pPr>
      <w:r>
        <w:t>How will thesis External Examiners be identified and appointed, and what will the criteria be for suitability (i.e. professional experience and/or experience of examining PhDs)?</w:t>
      </w:r>
    </w:p>
    <w:p w14:paraId="49F04504" w14:textId="092A3263" w:rsidR="006B0220" w:rsidRDefault="006B0220">
      <w:pPr>
        <w:pStyle w:val="ListParagraph"/>
        <w:numPr>
          <w:ilvl w:val="0"/>
          <w:numId w:val="5"/>
        </w:numPr>
        <w:tabs>
          <w:tab w:val="left" w:pos="834"/>
        </w:tabs>
        <w:spacing w:before="208"/>
        <w:ind w:hanging="361"/>
      </w:pPr>
      <w:r>
        <w:t>Does the department/school have sufficiently qualified staff to undertake the role of Internal Examiner -will colleagues from departments with related-disciplines need to be sought to perform this role?</w:t>
      </w:r>
    </w:p>
    <w:p w14:paraId="392E7E9C" w14:textId="77777777" w:rsidR="0030609E" w:rsidRDefault="00000000">
      <w:pPr>
        <w:pStyle w:val="ListParagraph"/>
        <w:numPr>
          <w:ilvl w:val="0"/>
          <w:numId w:val="8"/>
        </w:numPr>
        <w:tabs>
          <w:tab w:val="left" w:pos="834"/>
        </w:tabs>
        <w:spacing w:before="160"/>
        <w:ind w:hanging="361"/>
        <w:rPr>
          <w:b/>
        </w:rPr>
      </w:pPr>
      <w:r>
        <w:rPr>
          <w:b/>
        </w:rPr>
        <w:t>Learning and</w:t>
      </w:r>
      <w:r>
        <w:rPr>
          <w:b/>
          <w:spacing w:val="-5"/>
        </w:rPr>
        <w:t xml:space="preserve"> </w:t>
      </w:r>
      <w:r>
        <w:rPr>
          <w:b/>
        </w:rPr>
        <w:t>Teaching</w:t>
      </w:r>
    </w:p>
    <w:p w14:paraId="47BBF8F1" w14:textId="649FCED1" w:rsidR="0030609E" w:rsidRDefault="00000000">
      <w:pPr>
        <w:pStyle w:val="ListParagraph"/>
        <w:numPr>
          <w:ilvl w:val="0"/>
          <w:numId w:val="4"/>
        </w:numPr>
        <w:tabs>
          <w:tab w:val="left" w:pos="834"/>
        </w:tabs>
        <w:spacing w:before="206" w:line="360" w:lineRule="auto"/>
        <w:ind w:right="715"/>
      </w:pPr>
      <w:r>
        <w:t>Are there appropriate methods of learning and teaching in place to enable students to achieve the intended learning</w:t>
      </w:r>
      <w:r>
        <w:rPr>
          <w:spacing w:val="-3"/>
        </w:rPr>
        <w:t xml:space="preserve"> </w:t>
      </w:r>
      <w:r>
        <w:t>outcomes</w:t>
      </w:r>
      <w:r w:rsidR="00250838">
        <w:t xml:space="preserve">, including how </w:t>
      </w:r>
      <w:bookmarkStart w:id="10" w:name="_Hlk173830981"/>
      <w:r w:rsidR="00D064C0">
        <w:t>research skills and/or subject substantive research support training</w:t>
      </w:r>
      <w:r w:rsidR="00250838">
        <w:t xml:space="preserve"> </w:t>
      </w:r>
      <w:bookmarkEnd w:id="10"/>
      <w:r w:rsidR="00250838">
        <w:t>will be managed</w:t>
      </w:r>
      <w:r>
        <w:t>?</w:t>
      </w:r>
    </w:p>
    <w:p w14:paraId="7BABDA8A" w14:textId="05EF1476" w:rsidR="00250838" w:rsidRDefault="00250838">
      <w:pPr>
        <w:pStyle w:val="ListParagraph"/>
        <w:numPr>
          <w:ilvl w:val="0"/>
          <w:numId w:val="4"/>
        </w:numPr>
        <w:tabs>
          <w:tab w:val="left" w:pos="834"/>
        </w:tabs>
        <w:spacing w:before="206" w:line="360" w:lineRule="auto"/>
        <w:ind w:right="715"/>
      </w:pPr>
      <w:r>
        <w:t>If the course includes contributions from other departments/schools, have those departments/</w:t>
      </w:r>
      <w:proofErr w:type="gramStart"/>
      <w:r>
        <w:t>schools</w:t>
      </w:r>
      <w:proofErr w:type="gramEnd"/>
      <w:r>
        <w:t xml:space="preserve"> provided confirmation of the arrangements?</w:t>
      </w:r>
    </w:p>
    <w:p w14:paraId="536AB13E" w14:textId="75C3C0D5" w:rsidR="00250838" w:rsidRDefault="00250838">
      <w:pPr>
        <w:pStyle w:val="ListParagraph"/>
        <w:numPr>
          <w:ilvl w:val="0"/>
          <w:numId w:val="4"/>
        </w:numPr>
        <w:tabs>
          <w:tab w:val="left" w:pos="834"/>
        </w:tabs>
        <w:spacing w:before="206" w:line="360" w:lineRule="auto"/>
        <w:ind w:right="715"/>
      </w:pPr>
      <w:r>
        <w:t>How will supervisors and the Supervisory Panel ensure personal development planning is included within the programme?</w:t>
      </w:r>
    </w:p>
    <w:p w14:paraId="114A2054" w14:textId="77777777" w:rsidR="0030609E" w:rsidRDefault="00000000">
      <w:pPr>
        <w:pStyle w:val="ListParagraph"/>
        <w:numPr>
          <w:ilvl w:val="0"/>
          <w:numId w:val="4"/>
        </w:numPr>
        <w:tabs>
          <w:tab w:val="left" w:pos="834"/>
        </w:tabs>
        <w:spacing w:before="81" w:line="360" w:lineRule="auto"/>
        <w:ind w:right="249"/>
      </w:pPr>
      <w:r>
        <w:t>Is there a suitable variety of teaching and learning methods to meet the needs of a diverse range of students, including those with</w:t>
      </w:r>
      <w:r>
        <w:rPr>
          <w:spacing w:val="-3"/>
        </w:rPr>
        <w:t xml:space="preserve"> </w:t>
      </w:r>
      <w:r>
        <w:t>disabilities?</w:t>
      </w:r>
    </w:p>
    <w:p w14:paraId="45E77E80" w14:textId="77777777" w:rsidR="00250838" w:rsidRDefault="00250838" w:rsidP="009C6D63">
      <w:pPr>
        <w:pStyle w:val="ListParagraph"/>
        <w:tabs>
          <w:tab w:val="left" w:pos="834"/>
        </w:tabs>
        <w:spacing w:before="81" w:line="360" w:lineRule="auto"/>
        <w:ind w:right="249" w:firstLine="0"/>
      </w:pPr>
    </w:p>
    <w:p w14:paraId="4261B0A0" w14:textId="77777777" w:rsidR="0030609E" w:rsidRDefault="0030609E">
      <w:pPr>
        <w:spacing w:line="360" w:lineRule="auto"/>
        <w:sectPr w:rsidR="0030609E">
          <w:pgSz w:w="11910" w:h="16840"/>
          <w:pgMar w:top="900" w:right="1020" w:bottom="660" w:left="1020" w:header="0" w:footer="388" w:gutter="0"/>
          <w:cols w:space="720"/>
        </w:sectPr>
      </w:pPr>
    </w:p>
    <w:p w14:paraId="38C1BBF3" w14:textId="77777777" w:rsidR="0030609E" w:rsidRDefault="00000000">
      <w:pPr>
        <w:pStyle w:val="ListParagraph"/>
        <w:numPr>
          <w:ilvl w:val="0"/>
          <w:numId w:val="8"/>
        </w:numPr>
        <w:tabs>
          <w:tab w:val="left" w:pos="834"/>
        </w:tabs>
        <w:spacing w:before="75"/>
        <w:ind w:hanging="361"/>
        <w:rPr>
          <w:b/>
        </w:rPr>
      </w:pPr>
      <w:r>
        <w:rPr>
          <w:b/>
        </w:rPr>
        <w:lastRenderedPageBreak/>
        <w:t>Learning Resources</w:t>
      </w:r>
    </w:p>
    <w:p w14:paraId="7B541A3D" w14:textId="77777777" w:rsidR="0030609E" w:rsidRDefault="00000000">
      <w:pPr>
        <w:pStyle w:val="ListParagraph"/>
        <w:numPr>
          <w:ilvl w:val="0"/>
          <w:numId w:val="2"/>
        </w:numPr>
        <w:tabs>
          <w:tab w:val="left" w:pos="834"/>
        </w:tabs>
        <w:spacing w:before="206" w:line="360" w:lineRule="auto"/>
        <w:ind w:right="314"/>
      </w:pPr>
      <w:r>
        <w:t>Are the learning materials relevant, sufficient, and readily available (e.g. library resources, reading lists; hard copy or web-based learning materials, VLE and IT</w:t>
      </w:r>
      <w:r>
        <w:rPr>
          <w:spacing w:val="-17"/>
        </w:rPr>
        <w:t xml:space="preserve"> </w:t>
      </w:r>
      <w:r>
        <w:t>facilities)?</w:t>
      </w:r>
    </w:p>
    <w:p w14:paraId="647F8281" w14:textId="77777777" w:rsidR="0030609E" w:rsidRDefault="00000000">
      <w:pPr>
        <w:pStyle w:val="ListParagraph"/>
        <w:numPr>
          <w:ilvl w:val="0"/>
          <w:numId w:val="2"/>
        </w:numPr>
        <w:tabs>
          <w:tab w:val="left" w:pos="834"/>
        </w:tabs>
        <w:spacing w:before="81"/>
        <w:ind w:hanging="361"/>
      </w:pPr>
      <w:r>
        <w:t>Is suitable learning and teaching accommodation</w:t>
      </w:r>
      <w:r>
        <w:rPr>
          <w:spacing w:val="-5"/>
        </w:rPr>
        <w:t xml:space="preserve"> </w:t>
      </w:r>
      <w:r>
        <w:t>available?</w:t>
      </w:r>
    </w:p>
    <w:p w14:paraId="2731F14E" w14:textId="7CF808B2" w:rsidR="00250838" w:rsidRDefault="00250838">
      <w:pPr>
        <w:pStyle w:val="ListParagraph"/>
        <w:numPr>
          <w:ilvl w:val="0"/>
          <w:numId w:val="2"/>
        </w:numPr>
        <w:tabs>
          <w:tab w:val="left" w:pos="834"/>
        </w:tabs>
        <w:spacing w:before="81"/>
        <w:ind w:hanging="361"/>
      </w:pPr>
      <w:r>
        <w:t xml:space="preserve">Has the department/school liaised with the Albert </w:t>
      </w:r>
      <w:proofErr w:type="spellStart"/>
      <w:r>
        <w:t>Sloman</w:t>
      </w:r>
      <w:proofErr w:type="spellEnd"/>
      <w:r>
        <w:t xml:space="preserve"> Library to ensure access to subject-specific journals and </w:t>
      </w:r>
      <w:r w:rsidR="009810F3">
        <w:t>to ensure appropriate library resources for the planned research areas?</w:t>
      </w:r>
    </w:p>
    <w:p w14:paraId="09003A4C" w14:textId="5C6688C2" w:rsidR="009810F3" w:rsidRDefault="009810F3" w:rsidP="009810F3">
      <w:pPr>
        <w:pStyle w:val="ListParagraph"/>
        <w:numPr>
          <w:ilvl w:val="0"/>
          <w:numId w:val="2"/>
        </w:numPr>
        <w:tabs>
          <w:tab w:val="left" w:pos="834"/>
        </w:tabs>
        <w:spacing w:before="81"/>
        <w:ind w:hanging="361"/>
      </w:pPr>
      <w:r>
        <w:t>Has the department/school ensured appropriate licenses and access to any IT resources for the planned research areas?</w:t>
      </w:r>
    </w:p>
    <w:p w14:paraId="58D44FE9" w14:textId="7E7D70A7" w:rsidR="009810F3" w:rsidRDefault="009810F3" w:rsidP="009810F3">
      <w:pPr>
        <w:pStyle w:val="ListParagraph"/>
        <w:numPr>
          <w:ilvl w:val="0"/>
          <w:numId w:val="2"/>
        </w:numPr>
        <w:tabs>
          <w:tab w:val="left" w:pos="834"/>
        </w:tabs>
        <w:spacing w:before="81"/>
        <w:ind w:hanging="361"/>
      </w:pPr>
      <w:bookmarkStart w:id="11" w:name="_Hlk173830825"/>
      <w:r>
        <w:t>Is there access to suitable study/</w:t>
      </w:r>
      <w:proofErr w:type="gramStart"/>
      <w:r>
        <w:t>work space</w:t>
      </w:r>
      <w:proofErr w:type="gramEnd"/>
      <w:r>
        <w:t xml:space="preserve"> for the PGR cohort </w:t>
      </w:r>
      <w:bookmarkEnd w:id="11"/>
      <w:r>
        <w:t>(i.e. a PGR office with desks and PCs)?</w:t>
      </w:r>
    </w:p>
    <w:p w14:paraId="369F6D39" w14:textId="6796A632" w:rsidR="009810F3" w:rsidRDefault="009810F3" w:rsidP="009810F3">
      <w:pPr>
        <w:pStyle w:val="ListParagraph"/>
        <w:numPr>
          <w:ilvl w:val="0"/>
          <w:numId w:val="2"/>
        </w:numPr>
        <w:tabs>
          <w:tab w:val="left" w:pos="834"/>
        </w:tabs>
        <w:spacing w:before="81"/>
        <w:ind w:hanging="361"/>
      </w:pPr>
      <w:r>
        <w:t>If the learning resources include contributions from other departments/schools (i.e. access to PGR common areas), have those departments/schools provided confirmation of the arrangements?</w:t>
      </w:r>
    </w:p>
    <w:p w14:paraId="6A5D9D3C" w14:textId="77777777" w:rsidR="009810F3" w:rsidRDefault="009810F3" w:rsidP="001553ED">
      <w:pPr>
        <w:pStyle w:val="ListParagraph"/>
        <w:tabs>
          <w:tab w:val="left" w:pos="834"/>
        </w:tabs>
        <w:spacing w:before="81"/>
        <w:ind w:firstLine="0"/>
      </w:pPr>
    </w:p>
    <w:p w14:paraId="0ABE81E2" w14:textId="77777777" w:rsidR="0030609E" w:rsidRDefault="0030609E">
      <w:pPr>
        <w:pStyle w:val="BodyText"/>
        <w:spacing w:before="11"/>
        <w:rPr>
          <w:sz w:val="24"/>
        </w:rPr>
      </w:pPr>
    </w:p>
    <w:p w14:paraId="4989679C" w14:textId="77777777" w:rsidR="0030609E" w:rsidRDefault="00000000">
      <w:pPr>
        <w:pStyle w:val="ListParagraph"/>
        <w:numPr>
          <w:ilvl w:val="0"/>
          <w:numId w:val="8"/>
        </w:numPr>
        <w:tabs>
          <w:tab w:val="left" w:pos="834"/>
        </w:tabs>
        <w:ind w:hanging="361"/>
        <w:rPr>
          <w:b/>
        </w:rPr>
      </w:pPr>
      <w:r>
        <w:rPr>
          <w:b/>
        </w:rPr>
        <w:t>Staffing</w:t>
      </w:r>
    </w:p>
    <w:p w14:paraId="3758A177" w14:textId="6162F939" w:rsidR="0030609E" w:rsidRDefault="00000000">
      <w:pPr>
        <w:pStyle w:val="ListParagraph"/>
        <w:numPr>
          <w:ilvl w:val="0"/>
          <w:numId w:val="1"/>
        </w:numPr>
        <w:tabs>
          <w:tab w:val="left" w:pos="834"/>
        </w:tabs>
        <w:spacing w:before="205" w:line="360" w:lineRule="auto"/>
        <w:ind w:right="811"/>
      </w:pPr>
      <w:r>
        <w:t xml:space="preserve">Are the existing staff proposed for teaching </w:t>
      </w:r>
      <w:r w:rsidR="009810F3">
        <w:t xml:space="preserve">and supervision </w:t>
      </w:r>
      <w:r>
        <w:t>on the course appropriately qualified and experienced?</w:t>
      </w:r>
    </w:p>
    <w:p w14:paraId="76EF42DA" w14:textId="5A7EDF03" w:rsidR="009810F3" w:rsidRDefault="009810F3" w:rsidP="009810F3">
      <w:pPr>
        <w:pStyle w:val="ListParagraph"/>
        <w:numPr>
          <w:ilvl w:val="0"/>
          <w:numId w:val="1"/>
        </w:numPr>
        <w:tabs>
          <w:tab w:val="left" w:pos="834"/>
        </w:tabs>
        <w:spacing w:before="205" w:line="360" w:lineRule="auto"/>
        <w:ind w:right="811"/>
      </w:pPr>
      <w:r>
        <w:t>Is there sufficient supervisory capacity within the department/school to ensure appropriate supervision and replacement supervision if a supervisor leaves or goes on research leave?</w:t>
      </w:r>
    </w:p>
    <w:p w14:paraId="004A9AC8" w14:textId="03D6F394" w:rsidR="009810F3" w:rsidRDefault="009810F3" w:rsidP="006B0220">
      <w:pPr>
        <w:pStyle w:val="ListParagraph"/>
        <w:numPr>
          <w:ilvl w:val="0"/>
          <w:numId w:val="1"/>
        </w:numPr>
        <w:tabs>
          <w:tab w:val="left" w:pos="834"/>
        </w:tabs>
        <w:spacing w:before="205" w:after="120" w:line="360" w:lineRule="auto"/>
        <w:ind w:left="828" w:right="811" w:hanging="357"/>
      </w:pPr>
      <w:bookmarkStart w:id="12" w:name="_Hlk173831212"/>
      <w:r>
        <w:t>Is there sufficient staffing capacity to ensure staff can perform as supervisors, Supervisory Panel members, RSPB members and Internal Examiners without giving rise to any conflicts of interest and/or procedural irregularities?</w:t>
      </w:r>
    </w:p>
    <w:bookmarkEnd w:id="12"/>
    <w:p w14:paraId="1A2C5404" w14:textId="167B6F93" w:rsidR="009810F3" w:rsidRDefault="009810F3" w:rsidP="006B0220">
      <w:pPr>
        <w:pStyle w:val="ListParagraph"/>
        <w:numPr>
          <w:ilvl w:val="0"/>
          <w:numId w:val="2"/>
        </w:numPr>
        <w:tabs>
          <w:tab w:val="left" w:pos="834"/>
        </w:tabs>
        <w:spacing w:before="81" w:line="360" w:lineRule="auto"/>
        <w:ind w:left="834" w:hanging="363"/>
      </w:pPr>
      <w:r>
        <w:t xml:space="preserve">If supervisory/Supervisory Panel/RSPB </w:t>
      </w:r>
      <w:bookmarkStart w:id="13" w:name="_Hlk173831241"/>
      <w:r>
        <w:t>capacity arrangements are dependent on contributions from other departments/schools</w:t>
      </w:r>
      <w:bookmarkEnd w:id="13"/>
      <w:r>
        <w:t>, have those departments/</w:t>
      </w:r>
      <w:proofErr w:type="gramStart"/>
      <w:r>
        <w:t>schools</w:t>
      </w:r>
      <w:proofErr w:type="gramEnd"/>
      <w:r>
        <w:t xml:space="preserve"> provided confirmation of the arrangements?</w:t>
      </w:r>
    </w:p>
    <w:p w14:paraId="5E372B3E" w14:textId="77777777" w:rsidR="0030609E" w:rsidRDefault="00000000">
      <w:pPr>
        <w:pStyle w:val="ListParagraph"/>
        <w:numPr>
          <w:ilvl w:val="0"/>
          <w:numId w:val="1"/>
        </w:numPr>
        <w:tabs>
          <w:tab w:val="left" w:pos="834"/>
        </w:tabs>
        <w:spacing w:before="81"/>
        <w:ind w:hanging="361"/>
      </w:pPr>
      <w:r>
        <w:t>Is appropriate technical and administrative support</w:t>
      </w:r>
      <w:r>
        <w:rPr>
          <w:spacing w:val="-9"/>
        </w:rPr>
        <w:t xml:space="preserve"> </w:t>
      </w:r>
      <w:r>
        <w:t>available?</w:t>
      </w:r>
    </w:p>
    <w:p w14:paraId="0582E1A3" w14:textId="77777777" w:rsidR="0030609E" w:rsidRDefault="00000000">
      <w:pPr>
        <w:pStyle w:val="ListParagraph"/>
        <w:numPr>
          <w:ilvl w:val="0"/>
          <w:numId w:val="1"/>
        </w:numPr>
        <w:tabs>
          <w:tab w:val="left" w:pos="834"/>
        </w:tabs>
        <w:spacing w:before="206" w:line="360" w:lineRule="auto"/>
        <w:ind w:right="983"/>
      </w:pPr>
      <w:r>
        <w:t>Are any additional staff appointments required to enable the course to be delivered effectively?</w:t>
      </w:r>
    </w:p>
    <w:p w14:paraId="0916E437" w14:textId="1198EAFC" w:rsidR="0030609E" w:rsidRDefault="00000000">
      <w:pPr>
        <w:pStyle w:val="ListParagraph"/>
        <w:numPr>
          <w:ilvl w:val="0"/>
          <w:numId w:val="1"/>
        </w:numPr>
        <w:tabs>
          <w:tab w:val="left" w:pos="834"/>
        </w:tabs>
        <w:spacing w:before="81" w:line="360" w:lineRule="auto"/>
        <w:ind w:right="569"/>
      </w:pPr>
      <w:r>
        <w:t xml:space="preserve">Are any staff development arrangements proposed to support existing staff in acquiring </w:t>
      </w:r>
      <w:proofErr w:type="gramStart"/>
      <w:r>
        <w:t>particular new</w:t>
      </w:r>
      <w:proofErr w:type="gramEnd"/>
      <w:r>
        <w:rPr>
          <w:spacing w:val="-2"/>
        </w:rPr>
        <w:t xml:space="preserve"> </w:t>
      </w:r>
      <w:r>
        <w:t>expertise</w:t>
      </w:r>
      <w:r w:rsidR="009810F3">
        <w:t xml:space="preserve"> (including supervisory training)</w:t>
      </w:r>
      <w:r>
        <w:t>?</w:t>
      </w:r>
    </w:p>
    <w:p w14:paraId="4E3DB5B9" w14:textId="09BDFFD1" w:rsidR="0030609E" w:rsidRDefault="00000000">
      <w:pPr>
        <w:pStyle w:val="ListParagraph"/>
        <w:numPr>
          <w:ilvl w:val="0"/>
          <w:numId w:val="1"/>
        </w:numPr>
        <w:tabs>
          <w:tab w:val="left" w:pos="834"/>
        </w:tabs>
        <w:spacing w:before="79" w:line="360" w:lineRule="auto"/>
        <w:ind w:right="421"/>
      </w:pPr>
      <w:r>
        <w:t>Do the overall staffing arrangements suggest that sufficient expertise will be available for the effective delivery of the intended curriculum, for the overall teaching, learning and assessment strategy,</w:t>
      </w:r>
      <w:r w:rsidR="001553ED">
        <w:t xml:space="preserve"> for training and supervision,</w:t>
      </w:r>
      <w:r>
        <w:t xml:space="preserve"> and for the achievement of the </w:t>
      </w:r>
      <w:r w:rsidR="001553ED">
        <w:t>course</w:t>
      </w:r>
      <w:r>
        <w:rPr>
          <w:spacing w:val="-8"/>
        </w:rPr>
        <w:t xml:space="preserve"> </w:t>
      </w:r>
      <w:r>
        <w:t>outcomes?</w:t>
      </w:r>
    </w:p>
    <w:p w14:paraId="30714656" w14:textId="77777777" w:rsidR="0030609E" w:rsidRDefault="00000000">
      <w:pPr>
        <w:pStyle w:val="ListParagraph"/>
        <w:numPr>
          <w:ilvl w:val="0"/>
          <w:numId w:val="1"/>
        </w:numPr>
        <w:tabs>
          <w:tab w:val="left" w:pos="833"/>
          <w:tab w:val="left" w:pos="834"/>
        </w:tabs>
        <w:spacing w:before="81" w:line="360" w:lineRule="auto"/>
        <w:ind w:right="151"/>
      </w:pPr>
      <w:r>
        <w:t>Where employers are contributing to the delivery of the course, how are these contributions designed and</w:t>
      </w:r>
      <w:r>
        <w:rPr>
          <w:spacing w:val="-1"/>
        </w:rPr>
        <w:t xml:space="preserve"> </w:t>
      </w:r>
      <w:r>
        <w:t>integrated?</w:t>
      </w:r>
    </w:p>
    <w:p w14:paraId="04A419B4" w14:textId="77777777" w:rsidR="0030609E" w:rsidRDefault="00000000">
      <w:pPr>
        <w:pStyle w:val="ListParagraph"/>
        <w:numPr>
          <w:ilvl w:val="0"/>
          <w:numId w:val="8"/>
        </w:numPr>
        <w:tabs>
          <w:tab w:val="left" w:pos="834"/>
        </w:tabs>
        <w:spacing w:before="161"/>
        <w:ind w:hanging="361"/>
        <w:rPr>
          <w:b/>
        </w:rPr>
      </w:pPr>
      <w:r>
        <w:rPr>
          <w:b/>
        </w:rPr>
        <w:lastRenderedPageBreak/>
        <w:t>Student Support</w:t>
      </w:r>
    </w:p>
    <w:p w14:paraId="267AB44E" w14:textId="77777777" w:rsidR="0030609E" w:rsidRDefault="00000000">
      <w:pPr>
        <w:pStyle w:val="ListParagraph"/>
        <w:numPr>
          <w:ilvl w:val="1"/>
          <w:numId w:val="8"/>
        </w:numPr>
        <w:tabs>
          <w:tab w:val="left" w:pos="834"/>
        </w:tabs>
        <w:spacing w:before="205"/>
        <w:ind w:hanging="361"/>
      </w:pPr>
      <w:r>
        <w:t>Are there well-designed arrangements for student</w:t>
      </w:r>
      <w:r>
        <w:rPr>
          <w:spacing w:val="-4"/>
        </w:rPr>
        <w:t xml:space="preserve"> </w:t>
      </w:r>
      <w:r>
        <w:t>induction?</w:t>
      </w:r>
    </w:p>
    <w:p w14:paraId="4C63EABA" w14:textId="77777777" w:rsidR="0030609E" w:rsidRDefault="00000000">
      <w:pPr>
        <w:pStyle w:val="ListParagraph"/>
        <w:numPr>
          <w:ilvl w:val="1"/>
          <w:numId w:val="8"/>
        </w:numPr>
        <w:tabs>
          <w:tab w:val="left" w:pos="834"/>
        </w:tabs>
        <w:spacing w:before="208"/>
        <w:ind w:hanging="361"/>
      </w:pPr>
      <w:r>
        <w:t>Are students provided with an appropriate level of academic</w:t>
      </w:r>
      <w:r>
        <w:rPr>
          <w:spacing w:val="-9"/>
        </w:rPr>
        <w:t xml:space="preserve"> </w:t>
      </w:r>
      <w:r>
        <w:t>support?</w:t>
      </w:r>
    </w:p>
    <w:p w14:paraId="3030CBF8" w14:textId="77777777" w:rsidR="0030609E" w:rsidRDefault="00000000">
      <w:pPr>
        <w:pStyle w:val="ListParagraph"/>
        <w:numPr>
          <w:ilvl w:val="1"/>
          <w:numId w:val="8"/>
        </w:numPr>
        <w:tabs>
          <w:tab w:val="left" w:pos="834"/>
        </w:tabs>
        <w:spacing w:before="205" w:line="360" w:lineRule="auto"/>
        <w:ind w:right="505"/>
      </w:pPr>
      <w:r>
        <w:t xml:space="preserve">Are arrangements in place to ensure that any additional needs of students are </w:t>
      </w:r>
      <w:proofErr w:type="gramStart"/>
      <w:r>
        <w:t>identified</w:t>
      </w:r>
      <w:proofErr w:type="gramEnd"/>
      <w:r>
        <w:t xml:space="preserve"> and reasonable adjustments are put in place to meet</w:t>
      </w:r>
      <w:r>
        <w:rPr>
          <w:spacing w:val="-6"/>
        </w:rPr>
        <w:t xml:space="preserve"> </w:t>
      </w:r>
      <w:r>
        <w:t>them?</w:t>
      </w:r>
    </w:p>
    <w:p w14:paraId="5B0DC03C" w14:textId="590BB37D" w:rsidR="0030609E" w:rsidRDefault="00000000">
      <w:pPr>
        <w:pStyle w:val="ListParagraph"/>
        <w:numPr>
          <w:ilvl w:val="1"/>
          <w:numId w:val="8"/>
        </w:numPr>
        <w:tabs>
          <w:tab w:val="left" w:pos="834"/>
        </w:tabs>
        <w:spacing w:before="81"/>
        <w:ind w:hanging="361"/>
      </w:pPr>
      <w:bookmarkStart w:id="14" w:name="_Hlk173830844"/>
      <w:r>
        <w:t xml:space="preserve">Are arrangements for </w:t>
      </w:r>
      <w:r w:rsidR="001553ED">
        <w:t xml:space="preserve">supervisory </w:t>
      </w:r>
      <w:r>
        <w:t>support clear and generally understood by staff and</w:t>
      </w:r>
      <w:r>
        <w:rPr>
          <w:spacing w:val="-19"/>
        </w:rPr>
        <w:t xml:space="preserve"> </w:t>
      </w:r>
      <w:r>
        <w:t>students?</w:t>
      </w:r>
    </w:p>
    <w:p w14:paraId="3994A127" w14:textId="77777777" w:rsidR="0030609E" w:rsidRDefault="00000000">
      <w:pPr>
        <w:pStyle w:val="ListParagraph"/>
        <w:numPr>
          <w:ilvl w:val="1"/>
          <w:numId w:val="8"/>
        </w:numPr>
        <w:tabs>
          <w:tab w:val="left" w:pos="834"/>
        </w:tabs>
        <w:spacing w:before="206" w:line="360" w:lineRule="auto"/>
        <w:ind w:right="1178"/>
      </w:pPr>
      <w:bookmarkStart w:id="15" w:name="_Hlk173830864"/>
      <w:bookmarkEnd w:id="14"/>
      <w:r>
        <w:t>Are Student and Course Handbooks and other information for students clear and complete?</w:t>
      </w:r>
    </w:p>
    <w:bookmarkEnd w:id="15"/>
    <w:p w14:paraId="4532D547" w14:textId="77777777" w:rsidR="001553ED" w:rsidRDefault="001553ED" w:rsidP="001553ED">
      <w:pPr>
        <w:pStyle w:val="ListParagraph"/>
        <w:numPr>
          <w:ilvl w:val="1"/>
          <w:numId w:val="8"/>
        </w:numPr>
        <w:tabs>
          <w:tab w:val="left" w:pos="834"/>
        </w:tabs>
        <w:spacing w:before="81"/>
        <w:ind w:hanging="361"/>
      </w:pPr>
      <w:r>
        <w:t>Is there an appointed PGR Director within the department/school and is their role in providing support outside of the supervisory relationship clear and generally understood by staff and</w:t>
      </w:r>
      <w:r>
        <w:rPr>
          <w:spacing w:val="-19"/>
        </w:rPr>
        <w:t xml:space="preserve"> </w:t>
      </w:r>
      <w:r>
        <w:t>students?</w:t>
      </w:r>
    </w:p>
    <w:p w14:paraId="10F1798E" w14:textId="4A2CEA78" w:rsidR="001553ED" w:rsidRDefault="001553ED" w:rsidP="001553ED">
      <w:pPr>
        <w:pStyle w:val="ListParagraph"/>
        <w:tabs>
          <w:tab w:val="left" w:pos="834"/>
        </w:tabs>
        <w:spacing w:before="206" w:line="360" w:lineRule="auto"/>
        <w:ind w:right="1178" w:firstLine="0"/>
      </w:pPr>
    </w:p>
    <w:p w14:paraId="5EFA6F47" w14:textId="77777777" w:rsidR="009C6D63" w:rsidRDefault="009C6D63" w:rsidP="001553ED">
      <w:pPr>
        <w:pStyle w:val="ListParagraph"/>
        <w:tabs>
          <w:tab w:val="left" w:pos="834"/>
        </w:tabs>
        <w:spacing w:before="206" w:line="360" w:lineRule="auto"/>
        <w:ind w:right="1178" w:firstLine="0"/>
      </w:pPr>
    </w:p>
    <w:p w14:paraId="3B1C96FE" w14:textId="77777777" w:rsidR="009C6D63" w:rsidRDefault="009C6D63" w:rsidP="001553ED">
      <w:pPr>
        <w:pStyle w:val="ListParagraph"/>
        <w:tabs>
          <w:tab w:val="left" w:pos="834"/>
        </w:tabs>
        <w:spacing w:before="206" w:line="360" w:lineRule="auto"/>
        <w:ind w:right="1178" w:firstLine="0"/>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73"/>
      </w:tblGrid>
      <w:tr w:rsidR="0030609E" w14:paraId="41849AC8" w14:textId="77777777">
        <w:trPr>
          <w:trHeight w:val="290"/>
        </w:trPr>
        <w:tc>
          <w:tcPr>
            <w:tcW w:w="3258" w:type="dxa"/>
          </w:tcPr>
          <w:p w14:paraId="435187A2" w14:textId="2B956569" w:rsidR="0030609E" w:rsidRDefault="00000000">
            <w:pPr>
              <w:pStyle w:val="TableParagraph"/>
              <w:spacing w:before="31"/>
              <w:ind w:left="110"/>
              <w:rPr>
                <w:b/>
                <w:sz w:val="20"/>
              </w:rPr>
            </w:pPr>
            <w:r>
              <w:rPr>
                <w:b/>
                <w:sz w:val="20"/>
              </w:rPr>
              <w:t>Document owner</w:t>
            </w:r>
          </w:p>
        </w:tc>
        <w:tc>
          <w:tcPr>
            <w:tcW w:w="6373" w:type="dxa"/>
          </w:tcPr>
          <w:p w14:paraId="29CD3C07" w14:textId="21253600" w:rsidR="0030609E" w:rsidRDefault="00000000">
            <w:pPr>
              <w:pStyle w:val="TableParagraph"/>
              <w:spacing w:before="31"/>
              <w:rPr>
                <w:sz w:val="20"/>
              </w:rPr>
            </w:pPr>
            <w:r>
              <w:rPr>
                <w:sz w:val="20"/>
              </w:rPr>
              <w:t>Quality and Academic Development</w:t>
            </w:r>
          </w:p>
        </w:tc>
      </w:tr>
      <w:tr w:rsidR="0030609E" w14:paraId="590097A4" w14:textId="77777777">
        <w:trPr>
          <w:trHeight w:val="287"/>
        </w:trPr>
        <w:tc>
          <w:tcPr>
            <w:tcW w:w="3258" w:type="dxa"/>
          </w:tcPr>
          <w:p w14:paraId="1732B404" w14:textId="0C689E95" w:rsidR="0030609E" w:rsidRDefault="00000000">
            <w:pPr>
              <w:pStyle w:val="TableParagraph"/>
              <w:ind w:left="110"/>
              <w:rPr>
                <w:b/>
                <w:sz w:val="20"/>
              </w:rPr>
            </w:pPr>
            <w:r>
              <w:rPr>
                <w:b/>
                <w:sz w:val="20"/>
              </w:rPr>
              <w:t>Document author</w:t>
            </w:r>
          </w:p>
        </w:tc>
        <w:tc>
          <w:tcPr>
            <w:tcW w:w="6373" w:type="dxa"/>
          </w:tcPr>
          <w:p w14:paraId="0F30AA43" w14:textId="1D602498" w:rsidR="0030609E" w:rsidRDefault="00000000">
            <w:pPr>
              <w:pStyle w:val="TableParagraph"/>
              <w:rPr>
                <w:sz w:val="20"/>
              </w:rPr>
            </w:pPr>
            <w:r>
              <w:rPr>
                <w:sz w:val="20"/>
              </w:rPr>
              <w:t>Quality and Academic Development</w:t>
            </w:r>
          </w:p>
        </w:tc>
      </w:tr>
      <w:tr w:rsidR="0030609E" w14:paraId="3519A32A" w14:textId="77777777">
        <w:trPr>
          <w:trHeight w:val="290"/>
        </w:trPr>
        <w:tc>
          <w:tcPr>
            <w:tcW w:w="3258" w:type="dxa"/>
          </w:tcPr>
          <w:p w14:paraId="06C65D7A" w14:textId="0863B175" w:rsidR="0030609E" w:rsidRDefault="00000000">
            <w:pPr>
              <w:pStyle w:val="TableParagraph"/>
              <w:spacing w:before="30"/>
              <w:ind w:left="110"/>
              <w:rPr>
                <w:b/>
                <w:sz w:val="20"/>
              </w:rPr>
            </w:pPr>
            <w:r>
              <w:rPr>
                <w:b/>
                <w:sz w:val="20"/>
              </w:rPr>
              <w:t>Document last reviewed by</w:t>
            </w:r>
          </w:p>
        </w:tc>
        <w:tc>
          <w:tcPr>
            <w:tcW w:w="6373" w:type="dxa"/>
          </w:tcPr>
          <w:p w14:paraId="02FCBE35" w14:textId="6C456214" w:rsidR="0030609E" w:rsidRDefault="00FF70C4">
            <w:pPr>
              <w:pStyle w:val="TableParagraph"/>
              <w:spacing w:before="30"/>
              <w:rPr>
                <w:sz w:val="20"/>
              </w:rPr>
            </w:pPr>
            <w:r w:rsidRPr="00FF70C4">
              <w:rPr>
                <w:sz w:val="20"/>
              </w:rPr>
              <w:t>Laura Ruddick (Senior Postgraduate Research Education Manager) and Aminah Suhail (Quality and Academic Development Manager)</w:t>
            </w:r>
          </w:p>
        </w:tc>
      </w:tr>
      <w:tr w:rsidR="0030609E" w14:paraId="1F877D13" w14:textId="77777777">
        <w:trPr>
          <w:trHeight w:val="290"/>
        </w:trPr>
        <w:tc>
          <w:tcPr>
            <w:tcW w:w="3258" w:type="dxa"/>
          </w:tcPr>
          <w:p w14:paraId="339546AC" w14:textId="469E3009" w:rsidR="0030609E" w:rsidRDefault="00000000">
            <w:pPr>
              <w:pStyle w:val="TableParagraph"/>
              <w:ind w:left="110"/>
              <w:rPr>
                <w:b/>
                <w:sz w:val="20"/>
              </w:rPr>
            </w:pPr>
            <w:r>
              <w:rPr>
                <w:b/>
                <w:sz w:val="20"/>
              </w:rPr>
              <w:t>Date last reviewed</w:t>
            </w:r>
          </w:p>
        </w:tc>
        <w:tc>
          <w:tcPr>
            <w:tcW w:w="6373" w:type="dxa"/>
          </w:tcPr>
          <w:p w14:paraId="00C4F8C0" w14:textId="104C412B" w:rsidR="0030609E" w:rsidRDefault="00000000">
            <w:pPr>
              <w:pStyle w:val="TableParagraph"/>
              <w:rPr>
                <w:sz w:val="20"/>
              </w:rPr>
            </w:pPr>
            <w:r>
              <w:rPr>
                <w:sz w:val="20"/>
              </w:rPr>
              <w:t>August 202</w:t>
            </w:r>
            <w:r w:rsidR="009C6D63">
              <w:rPr>
                <w:sz w:val="20"/>
              </w:rPr>
              <w:t>4</w:t>
            </w:r>
          </w:p>
        </w:tc>
      </w:tr>
      <w:tr w:rsidR="0030609E" w14:paraId="529F5756" w14:textId="77777777">
        <w:trPr>
          <w:trHeight w:val="287"/>
        </w:trPr>
        <w:tc>
          <w:tcPr>
            <w:tcW w:w="3258" w:type="dxa"/>
          </w:tcPr>
          <w:p w14:paraId="2BD5F289" w14:textId="14CE6D99" w:rsidR="0030609E" w:rsidRDefault="00000000">
            <w:pPr>
              <w:pStyle w:val="TableParagraph"/>
              <w:ind w:left="110"/>
              <w:rPr>
                <w:b/>
                <w:sz w:val="20"/>
              </w:rPr>
            </w:pPr>
            <w:r>
              <w:rPr>
                <w:b/>
                <w:sz w:val="20"/>
              </w:rPr>
              <w:t>Review frequency</w:t>
            </w:r>
          </w:p>
        </w:tc>
        <w:tc>
          <w:tcPr>
            <w:tcW w:w="6373" w:type="dxa"/>
          </w:tcPr>
          <w:p w14:paraId="49C62C53" w14:textId="3DA5983F" w:rsidR="0030609E" w:rsidRDefault="00000000">
            <w:pPr>
              <w:pStyle w:val="TableParagraph"/>
              <w:rPr>
                <w:sz w:val="20"/>
              </w:rPr>
            </w:pPr>
            <w:r>
              <w:rPr>
                <w:sz w:val="20"/>
              </w:rPr>
              <w:t>Annually</w:t>
            </w:r>
          </w:p>
        </w:tc>
      </w:tr>
    </w:tbl>
    <w:p w14:paraId="45E6650B" w14:textId="77777777" w:rsidR="003A6724" w:rsidRDefault="003A6724"/>
    <w:sectPr w:rsidR="003A6724">
      <w:pgSz w:w="11910" w:h="16840"/>
      <w:pgMar w:top="1300" w:right="1020" w:bottom="580" w:left="1020" w:header="0" w:footer="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C58A" w14:textId="77777777" w:rsidR="009239E4" w:rsidRDefault="009239E4">
      <w:r>
        <w:separator/>
      </w:r>
    </w:p>
  </w:endnote>
  <w:endnote w:type="continuationSeparator" w:id="0">
    <w:p w14:paraId="05B099E0" w14:textId="77777777" w:rsidR="009239E4" w:rsidRDefault="009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EF28" w14:textId="26620FE2" w:rsidR="0030609E" w:rsidRDefault="009C6D63">
    <w:pPr>
      <w:pStyle w:val="BodyText"/>
      <w:spacing w:line="14" w:lineRule="auto"/>
      <w:rPr>
        <w:sz w:val="20"/>
      </w:rPr>
    </w:pPr>
    <w:r>
      <w:rPr>
        <w:noProof/>
      </w:rPr>
      <mc:AlternateContent>
        <mc:Choice Requires="wps">
          <w:drawing>
            <wp:anchor distT="0" distB="0" distL="114300" distR="114300" simplePos="0" relativeHeight="251206656" behindDoc="1" locked="0" layoutInCell="1" allowOverlap="1" wp14:anchorId="5B265D0D" wp14:editId="5A23B19F">
              <wp:simplePos x="0" y="0"/>
              <wp:positionH relativeFrom="page">
                <wp:posOffset>6717665</wp:posOffset>
              </wp:positionH>
              <wp:positionV relativeFrom="page">
                <wp:posOffset>10255250</wp:posOffset>
              </wp:positionV>
              <wp:extent cx="16129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52063" w14:textId="77777777" w:rsidR="0030609E" w:rsidRDefault="00000000">
                          <w:pPr>
                            <w:spacing w:before="12"/>
                            <w:ind w:left="60"/>
                            <w:rPr>
                              <w:sz w:val="24"/>
                            </w:rPr>
                          </w:pPr>
                          <w:r>
                            <w:fldChar w:fldCharType="begin"/>
                          </w:r>
                          <w:r>
                            <w:rPr>
                              <w:w w:val="99"/>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65D0D" id="_x0000_t202" coordsize="21600,21600" o:spt="202" path="m,l,21600r21600,l21600,xe">
              <v:stroke joinstyle="miter"/>
              <v:path gradientshapeok="t" o:connecttype="rect"/>
            </v:shapetype>
            <v:shape id="Text Box 2" o:spid="_x0000_s1026" type="#_x0000_t202" style="position:absolute;margin-left:528.95pt;margin-top:807.5pt;width:12.7pt;height:15.45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" filled="f" stroked="f">
              <v:textbox inset="0,0,0,0">
                <w:txbxContent>
                  <w:p w14:paraId="69252063" w14:textId="77777777" w:rsidR="0030609E" w:rsidRDefault="00000000">
                    <w:pPr>
                      <w:spacing w:before="12"/>
                      <w:ind w:left="60"/>
                      <w:rPr>
                        <w:sz w:val="24"/>
                      </w:rPr>
                    </w:pPr>
                    <w:r>
                      <w:fldChar w:fldCharType="begin"/>
                    </w:r>
                    <w:r>
                      <w:rPr>
                        <w:w w:val="99"/>
                        <w:sz w:val="24"/>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8875" w14:textId="1EAFA363" w:rsidR="0030609E" w:rsidRDefault="009C6D63">
    <w:pPr>
      <w:pStyle w:val="BodyText"/>
      <w:spacing w:line="14" w:lineRule="auto"/>
      <w:rPr>
        <w:sz w:val="19"/>
      </w:rPr>
    </w:pPr>
    <w:r>
      <w:rPr>
        <w:noProof/>
      </w:rPr>
      <mc:AlternateContent>
        <mc:Choice Requires="wps">
          <w:drawing>
            <wp:anchor distT="0" distB="0" distL="114300" distR="114300" simplePos="0" relativeHeight="251207680" behindDoc="1" locked="0" layoutInCell="1" allowOverlap="1" wp14:anchorId="69CC9961" wp14:editId="35231A2B">
              <wp:simplePos x="0" y="0"/>
              <wp:positionH relativeFrom="page">
                <wp:posOffset>6633845</wp:posOffset>
              </wp:positionH>
              <wp:positionV relativeFrom="page">
                <wp:posOffset>10255250</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A1C0" w14:textId="77777777" w:rsidR="0030609E" w:rsidRDefault="00000000">
                          <w:pPr>
                            <w:spacing w:before="12"/>
                            <w:ind w:left="60"/>
                            <w:rPr>
                              <w:sz w:val="24"/>
                            </w:rPr>
                          </w:pPr>
                          <w:r>
                            <w:fldChar w:fldCharType="begin"/>
                          </w:r>
                          <w:r>
                            <w:rPr>
                              <w:sz w:val="24"/>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C9961" id="_x0000_t202" coordsize="21600,21600" o:spt="202" path="m,l,21600r21600,l21600,xe">
              <v:stroke joinstyle="miter"/>
              <v:path gradientshapeok="t" o:connecttype="rect"/>
            </v:shapetype>
            <v:shape id="Text Box 1" o:spid="_x0000_s1027" type="#_x0000_t202" style="position:absolute;margin-left:522.35pt;margin-top:807.5pt;width:19.45pt;height:15.45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" filled="f" stroked="f">
              <v:textbox inset="0,0,0,0">
                <w:txbxContent>
                  <w:p w14:paraId="69E8A1C0" w14:textId="77777777" w:rsidR="0030609E" w:rsidRDefault="00000000">
                    <w:pPr>
                      <w:spacing w:before="12"/>
                      <w:ind w:left="60"/>
                      <w:rPr>
                        <w:sz w:val="24"/>
                      </w:rPr>
                    </w:pPr>
                    <w:r>
                      <w:fldChar w:fldCharType="begin"/>
                    </w:r>
                    <w:r>
                      <w:rPr>
                        <w:sz w:val="24"/>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7C4F" w14:textId="77777777" w:rsidR="009239E4" w:rsidRDefault="009239E4">
      <w:r>
        <w:separator/>
      </w:r>
    </w:p>
  </w:footnote>
  <w:footnote w:type="continuationSeparator" w:id="0">
    <w:p w14:paraId="669A41DC" w14:textId="77777777" w:rsidR="009239E4" w:rsidRDefault="00923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A2B"/>
    <w:multiLevelType w:val="hybridMultilevel"/>
    <w:tmpl w:val="4C3E4462"/>
    <w:lvl w:ilvl="0" w:tplc="E3B8C4DC">
      <w:start w:val="1"/>
      <w:numFmt w:val="lowerLetter"/>
      <w:lvlText w:val="%1."/>
      <w:lvlJc w:val="left"/>
      <w:pPr>
        <w:ind w:left="833" w:hanging="360"/>
        <w:jc w:val="left"/>
      </w:pPr>
      <w:rPr>
        <w:rFonts w:ascii="Arial" w:eastAsia="Arial" w:hAnsi="Arial" w:cs="Arial" w:hint="default"/>
        <w:spacing w:val="-1"/>
        <w:w w:val="100"/>
        <w:sz w:val="22"/>
        <w:szCs w:val="22"/>
        <w:lang w:val="en-GB" w:eastAsia="en-GB" w:bidi="en-GB"/>
      </w:rPr>
    </w:lvl>
    <w:lvl w:ilvl="1" w:tplc="B20C25AA">
      <w:numFmt w:val="bullet"/>
      <w:lvlText w:val="•"/>
      <w:lvlJc w:val="left"/>
      <w:pPr>
        <w:ind w:left="1742" w:hanging="360"/>
      </w:pPr>
      <w:rPr>
        <w:rFonts w:hint="default"/>
        <w:lang w:val="en-GB" w:eastAsia="en-GB" w:bidi="en-GB"/>
      </w:rPr>
    </w:lvl>
    <w:lvl w:ilvl="2" w:tplc="48766D4A">
      <w:numFmt w:val="bullet"/>
      <w:lvlText w:val="•"/>
      <w:lvlJc w:val="left"/>
      <w:pPr>
        <w:ind w:left="2645" w:hanging="360"/>
      </w:pPr>
      <w:rPr>
        <w:rFonts w:hint="default"/>
        <w:lang w:val="en-GB" w:eastAsia="en-GB" w:bidi="en-GB"/>
      </w:rPr>
    </w:lvl>
    <w:lvl w:ilvl="3" w:tplc="3C5A91E0">
      <w:numFmt w:val="bullet"/>
      <w:lvlText w:val="•"/>
      <w:lvlJc w:val="left"/>
      <w:pPr>
        <w:ind w:left="3547" w:hanging="360"/>
      </w:pPr>
      <w:rPr>
        <w:rFonts w:hint="default"/>
        <w:lang w:val="en-GB" w:eastAsia="en-GB" w:bidi="en-GB"/>
      </w:rPr>
    </w:lvl>
    <w:lvl w:ilvl="4" w:tplc="B24234A6">
      <w:numFmt w:val="bullet"/>
      <w:lvlText w:val="•"/>
      <w:lvlJc w:val="left"/>
      <w:pPr>
        <w:ind w:left="4450" w:hanging="360"/>
      </w:pPr>
      <w:rPr>
        <w:rFonts w:hint="default"/>
        <w:lang w:val="en-GB" w:eastAsia="en-GB" w:bidi="en-GB"/>
      </w:rPr>
    </w:lvl>
    <w:lvl w:ilvl="5" w:tplc="535C561C">
      <w:numFmt w:val="bullet"/>
      <w:lvlText w:val="•"/>
      <w:lvlJc w:val="left"/>
      <w:pPr>
        <w:ind w:left="5353" w:hanging="360"/>
      </w:pPr>
      <w:rPr>
        <w:rFonts w:hint="default"/>
        <w:lang w:val="en-GB" w:eastAsia="en-GB" w:bidi="en-GB"/>
      </w:rPr>
    </w:lvl>
    <w:lvl w:ilvl="6" w:tplc="C1DCC436">
      <w:numFmt w:val="bullet"/>
      <w:lvlText w:val="•"/>
      <w:lvlJc w:val="left"/>
      <w:pPr>
        <w:ind w:left="6255" w:hanging="360"/>
      </w:pPr>
      <w:rPr>
        <w:rFonts w:hint="default"/>
        <w:lang w:val="en-GB" w:eastAsia="en-GB" w:bidi="en-GB"/>
      </w:rPr>
    </w:lvl>
    <w:lvl w:ilvl="7" w:tplc="D9B806F6">
      <w:numFmt w:val="bullet"/>
      <w:lvlText w:val="•"/>
      <w:lvlJc w:val="left"/>
      <w:pPr>
        <w:ind w:left="7158" w:hanging="360"/>
      </w:pPr>
      <w:rPr>
        <w:rFonts w:hint="default"/>
        <w:lang w:val="en-GB" w:eastAsia="en-GB" w:bidi="en-GB"/>
      </w:rPr>
    </w:lvl>
    <w:lvl w:ilvl="8" w:tplc="4C26B73C">
      <w:numFmt w:val="bullet"/>
      <w:lvlText w:val="•"/>
      <w:lvlJc w:val="left"/>
      <w:pPr>
        <w:ind w:left="8061" w:hanging="360"/>
      </w:pPr>
      <w:rPr>
        <w:rFonts w:hint="default"/>
        <w:lang w:val="en-GB" w:eastAsia="en-GB" w:bidi="en-GB"/>
      </w:rPr>
    </w:lvl>
  </w:abstractNum>
  <w:abstractNum w:abstractNumId="1" w15:restartNumberingAfterBreak="0">
    <w:nsid w:val="26D32A61"/>
    <w:multiLevelType w:val="hybridMultilevel"/>
    <w:tmpl w:val="E89A010E"/>
    <w:lvl w:ilvl="0" w:tplc="BD18E64A">
      <w:start w:val="1"/>
      <w:numFmt w:val="decimal"/>
      <w:lvlText w:val="%1."/>
      <w:lvlJc w:val="left"/>
      <w:pPr>
        <w:ind w:left="833" w:hanging="360"/>
        <w:jc w:val="left"/>
      </w:pPr>
      <w:rPr>
        <w:rFonts w:ascii="Arial" w:eastAsia="Arial" w:hAnsi="Arial" w:cs="Arial" w:hint="default"/>
        <w:b/>
        <w:bCs/>
        <w:spacing w:val="-1"/>
        <w:w w:val="100"/>
        <w:sz w:val="22"/>
        <w:szCs w:val="22"/>
        <w:lang w:val="en-GB" w:eastAsia="en-GB" w:bidi="en-GB"/>
      </w:rPr>
    </w:lvl>
    <w:lvl w:ilvl="1" w:tplc="2D5EE6E2">
      <w:start w:val="1"/>
      <w:numFmt w:val="lowerLetter"/>
      <w:lvlText w:val="%2."/>
      <w:lvlJc w:val="left"/>
      <w:pPr>
        <w:ind w:left="833" w:hanging="360"/>
        <w:jc w:val="left"/>
      </w:pPr>
      <w:rPr>
        <w:rFonts w:ascii="Arial" w:eastAsia="Arial" w:hAnsi="Arial" w:cs="Arial" w:hint="default"/>
        <w:spacing w:val="-1"/>
        <w:w w:val="100"/>
        <w:sz w:val="22"/>
        <w:szCs w:val="22"/>
        <w:lang w:val="en-GB" w:eastAsia="en-GB" w:bidi="en-GB"/>
      </w:rPr>
    </w:lvl>
    <w:lvl w:ilvl="2" w:tplc="F9C20EA2">
      <w:numFmt w:val="bullet"/>
      <w:lvlText w:val=""/>
      <w:lvlJc w:val="left"/>
      <w:pPr>
        <w:ind w:left="1553" w:hanging="360"/>
      </w:pPr>
      <w:rPr>
        <w:rFonts w:ascii="Wingdings" w:eastAsia="Wingdings" w:hAnsi="Wingdings" w:cs="Wingdings" w:hint="default"/>
        <w:w w:val="100"/>
        <w:sz w:val="22"/>
        <w:szCs w:val="22"/>
        <w:lang w:val="en-GB" w:eastAsia="en-GB" w:bidi="en-GB"/>
      </w:rPr>
    </w:lvl>
    <w:lvl w:ilvl="3" w:tplc="C78A8D7E">
      <w:numFmt w:val="bullet"/>
      <w:lvlText w:val="•"/>
      <w:lvlJc w:val="left"/>
      <w:pPr>
        <w:ind w:left="3405" w:hanging="360"/>
      </w:pPr>
      <w:rPr>
        <w:rFonts w:hint="default"/>
        <w:lang w:val="en-GB" w:eastAsia="en-GB" w:bidi="en-GB"/>
      </w:rPr>
    </w:lvl>
    <w:lvl w:ilvl="4" w:tplc="B5FAD3F2">
      <w:numFmt w:val="bullet"/>
      <w:lvlText w:val="•"/>
      <w:lvlJc w:val="left"/>
      <w:pPr>
        <w:ind w:left="4328" w:hanging="360"/>
      </w:pPr>
      <w:rPr>
        <w:rFonts w:hint="default"/>
        <w:lang w:val="en-GB" w:eastAsia="en-GB" w:bidi="en-GB"/>
      </w:rPr>
    </w:lvl>
    <w:lvl w:ilvl="5" w:tplc="9132BCAA">
      <w:numFmt w:val="bullet"/>
      <w:lvlText w:val="•"/>
      <w:lvlJc w:val="left"/>
      <w:pPr>
        <w:ind w:left="5251" w:hanging="360"/>
      </w:pPr>
      <w:rPr>
        <w:rFonts w:hint="default"/>
        <w:lang w:val="en-GB" w:eastAsia="en-GB" w:bidi="en-GB"/>
      </w:rPr>
    </w:lvl>
    <w:lvl w:ilvl="6" w:tplc="47CE351A">
      <w:numFmt w:val="bullet"/>
      <w:lvlText w:val="•"/>
      <w:lvlJc w:val="left"/>
      <w:pPr>
        <w:ind w:left="6174" w:hanging="360"/>
      </w:pPr>
      <w:rPr>
        <w:rFonts w:hint="default"/>
        <w:lang w:val="en-GB" w:eastAsia="en-GB" w:bidi="en-GB"/>
      </w:rPr>
    </w:lvl>
    <w:lvl w:ilvl="7" w:tplc="ACD4CC08">
      <w:numFmt w:val="bullet"/>
      <w:lvlText w:val="•"/>
      <w:lvlJc w:val="left"/>
      <w:pPr>
        <w:ind w:left="7097" w:hanging="360"/>
      </w:pPr>
      <w:rPr>
        <w:rFonts w:hint="default"/>
        <w:lang w:val="en-GB" w:eastAsia="en-GB" w:bidi="en-GB"/>
      </w:rPr>
    </w:lvl>
    <w:lvl w:ilvl="8" w:tplc="C81C7A8A">
      <w:numFmt w:val="bullet"/>
      <w:lvlText w:val="•"/>
      <w:lvlJc w:val="left"/>
      <w:pPr>
        <w:ind w:left="8020" w:hanging="360"/>
      </w:pPr>
      <w:rPr>
        <w:rFonts w:hint="default"/>
        <w:lang w:val="en-GB" w:eastAsia="en-GB" w:bidi="en-GB"/>
      </w:rPr>
    </w:lvl>
  </w:abstractNum>
  <w:abstractNum w:abstractNumId="2" w15:restartNumberingAfterBreak="0">
    <w:nsid w:val="28B556B2"/>
    <w:multiLevelType w:val="multilevel"/>
    <w:tmpl w:val="411C52EA"/>
    <w:lvl w:ilvl="0">
      <w:start w:val="1"/>
      <w:numFmt w:val="decimal"/>
      <w:lvlText w:val="%1."/>
      <w:lvlJc w:val="left"/>
      <w:pPr>
        <w:ind w:left="538" w:hanging="426"/>
        <w:jc w:val="lef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106" w:hanging="569"/>
        <w:jc w:val="left"/>
      </w:pPr>
      <w:rPr>
        <w:rFonts w:hint="default"/>
        <w:w w:val="100"/>
        <w:lang w:val="en-GB" w:eastAsia="en-GB" w:bidi="en-GB"/>
      </w:rPr>
    </w:lvl>
    <w:lvl w:ilvl="2">
      <w:numFmt w:val="bullet"/>
      <w:lvlText w:val=""/>
      <w:lvlJc w:val="left"/>
      <w:pPr>
        <w:ind w:left="1814" w:hanging="569"/>
      </w:pPr>
      <w:rPr>
        <w:rFonts w:ascii="Wingdings" w:eastAsia="Wingdings" w:hAnsi="Wingdings" w:cs="Wingdings" w:hint="default"/>
        <w:w w:val="100"/>
        <w:sz w:val="22"/>
        <w:szCs w:val="22"/>
        <w:lang w:val="en-GB" w:eastAsia="en-GB" w:bidi="en-GB"/>
      </w:rPr>
    </w:lvl>
    <w:lvl w:ilvl="3">
      <w:numFmt w:val="bullet"/>
      <w:lvlText w:val="-"/>
      <w:lvlJc w:val="left"/>
      <w:pPr>
        <w:ind w:left="2098" w:hanging="569"/>
      </w:pPr>
      <w:rPr>
        <w:rFonts w:ascii="Arial" w:eastAsia="Arial" w:hAnsi="Arial" w:cs="Arial" w:hint="default"/>
        <w:w w:val="100"/>
        <w:sz w:val="22"/>
        <w:szCs w:val="22"/>
        <w:lang w:val="en-GB" w:eastAsia="en-GB" w:bidi="en-GB"/>
      </w:rPr>
    </w:lvl>
    <w:lvl w:ilvl="4">
      <w:numFmt w:val="bullet"/>
      <w:lvlText w:val="•"/>
      <w:lvlJc w:val="left"/>
      <w:pPr>
        <w:ind w:left="2100" w:hanging="569"/>
      </w:pPr>
      <w:rPr>
        <w:rFonts w:hint="default"/>
        <w:lang w:val="en-GB" w:eastAsia="en-GB" w:bidi="en-GB"/>
      </w:rPr>
    </w:lvl>
    <w:lvl w:ilvl="5">
      <w:numFmt w:val="bullet"/>
      <w:lvlText w:val="•"/>
      <w:lvlJc w:val="left"/>
      <w:pPr>
        <w:ind w:left="3394" w:hanging="569"/>
      </w:pPr>
      <w:rPr>
        <w:rFonts w:hint="default"/>
        <w:lang w:val="en-GB" w:eastAsia="en-GB" w:bidi="en-GB"/>
      </w:rPr>
    </w:lvl>
    <w:lvl w:ilvl="6">
      <w:numFmt w:val="bullet"/>
      <w:lvlText w:val="•"/>
      <w:lvlJc w:val="left"/>
      <w:pPr>
        <w:ind w:left="4688" w:hanging="569"/>
      </w:pPr>
      <w:rPr>
        <w:rFonts w:hint="default"/>
        <w:lang w:val="en-GB" w:eastAsia="en-GB" w:bidi="en-GB"/>
      </w:rPr>
    </w:lvl>
    <w:lvl w:ilvl="7">
      <w:numFmt w:val="bullet"/>
      <w:lvlText w:val="•"/>
      <w:lvlJc w:val="left"/>
      <w:pPr>
        <w:ind w:left="5983" w:hanging="569"/>
      </w:pPr>
      <w:rPr>
        <w:rFonts w:hint="default"/>
        <w:lang w:val="en-GB" w:eastAsia="en-GB" w:bidi="en-GB"/>
      </w:rPr>
    </w:lvl>
    <w:lvl w:ilvl="8">
      <w:numFmt w:val="bullet"/>
      <w:lvlText w:val="•"/>
      <w:lvlJc w:val="left"/>
      <w:pPr>
        <w:ind w:left="7277" w:hanging="569"/>
      </w:pPr>
      <w:rPr>
        <w:rFonts w:hint="default"/>
        <w:lang w:val="en-GB" w:eastAsia="en-GB" w:bidi="en-GB"/>
      </w:rPr>
    </w:lvl>
  </w:abstractNum>
  <w:abstractNum w:abstractNumId="3" w15:restartNumberingAfterBreak="0">
    <w:nsid w:val="3B932F43"/>
    <w:multiLevelType w:val="hybridMultilevel"/>
    <w:tmpl w:val="9B06BF12"/>
    <w:lvl w:ilvl="0" w:tplc="B6C07258">
      <w:start w:val="1"/>
      <w:numFmt w:val="lowerLetter"/>
      <w:lvlText w:val="%1."/>
      <w:lvlJc w:val="left"/>
      <w:pPr>
        <w:ind w:left="833" w:hanging="360"/>
        <w:jc w:val="left"/>
      </w:pPr>
      <w:rPr>
        <w:rFonts w:ascii="Arial" w:eastAsia="Arial" w:hAnsi="Arial" w:cs="Arial" w:hint="default"/>
        <w:spacing w:val="-1"/>
        <w:w w:val="100"/>
        <w:sz w:val="22"/>
        <w:szCs w:val="22"/>
        <w:lang w:val="en-GB" w:eastAsia="en-GB" w:bidi="en-GB"/>
      </w:rPr>
    </w:lvl>
    <w:lvl w:ilvl="1" w:tplc="2490FA44">
      <w:numFmt w:val="bullet"/>
      <w:lvlText w:val="•"/>
      <w:lvlJc w:val="left"/>
      <w:pPr>
        <w:ind w:left="1742" w:hanging="360"/>
      </w:pPr>
      <w:rPr>
        <w:rFonts w:hint="default"/>
        <w:lang w:val="en-GB" w:eastAsia="en-GB" w:bidi="en-GB"/>
      </w:rPr>
    </w:lvl>
    <w:lvl w:ilvl="2" w:tplc="D01201B6">
      <w:numFmt w:val="bullet"/>
      <w:lvlText w:val="•"/>
      <w:lvlJc w:val="left"/>
      <w:pPr>
        <w:ind w:left="2645" w:hanging="360"/>
      </w:pPr>
      <w:rPr>
        <w:rFonts w:hint="default"/>
        <w:lang w:val="en-GB" w:eastAsia="en-GB" w:bidi="en-GB"/>
      </w:rPr>
    </w:lvl>
    <w:lvl w:ilvl="3" w:tplc="E74261D6">
      <w:numFmt w:val="bullet"/>
      <w:lvlText w:val="•"/>
      <w:lvlJc w:val="left"/>
      <w:pPr>
        <w:ind w:left="3547" w:hanging="360"/>
      </w:pPr>
      <w:rPr>
        <w:rFonts w:hint="default"/>
        <w:lang w:val="en-GB" w:eastAsia="en-GB" w:bidi="en-GB"/>
      </w:rPr>
    </w:lvl>
    <w:lvl w:ilvl="4" w:tplc="D4706C4A">
      <w:numFmt w:val="bullet"/>
      <w:lvlText w:val="•"/>
      <w:lvlJc w:val="left"/>
      <w:pPr>
        <w:ind w:left="4450" w:hanging="360"/>
      </w:pPr>
      <w:rPr>
        <w:rFonts w:hint="default"/>
        <w:lang w:val="en-GB" w:eastAsia="en-GB" w:bidi="en-GB"/>
      </w:rPr>
    </w:lvl>
    <w:lvl w:ilvl="5" w:tplc="ECA65160">
      <w:numFmt w:val="bullet"/>
      <w:lvlText w:val="•"/>
      <w:lvlJc w:val="left"/>
      <w:pPr>
        <w:ind w:left="5353" w:hanging="360"/>
      </w:pPr>
      <w:rPr>
        <w:rFonts w:hint="default"/>
        <w:lang w:val="en-GB" w:eastAsia="en-GB" w:bidi="en-GB"/>
      </w:rPr>
    </w:lvl>
    <w:lvl w:ilvl="6" w:tplc="2B2228FE">
      <w:numFmt w:val="bullet"/>
      <w:lvlText w:val="•"/>
      <w:lvlJc w:val="left"/>
      <w:pPr>
        <w:ind w:left="6255" w:hanging="360"/>
      </w:pPr>
      <w:rPr>
        <w:rFonts w:hint="default"/>
        <w:lang w:val="en-GB" w:eastAsia="en-GB" w:bidi="en-GB"/>
      </w:rPr>
    </w:lvl>
    <w:lvl w:ilvl="7" w:tplc="F01ACB90">
      <w:numFmt w:val="bullet"/>
      <w:lvlText w:val="•"/>
      <w:lvlJc w:val="left"/>
      <w:pPr>
        <w:ind w:left="7158" w:hanging="360"/>
      </w:pPr>
      <w:rPr>
        <w:rFonts w:hint="default"/>
        <w:lang w:val="en-GB" w:eastAsia="en-GB" w:bidi="en-GB"/>
      </w:rPr>
    </w:lvl>
    <w:lvl w:ilvl="8" w:tplc="F1D64658">
      <w:numFmt w:val="bullet"/>
      <w:lvlText w:val="•"/>
      <w:lvlJc w:val="left"/>
      <w:pPr>
        <w:ind w:left="8061" w:hanging="360"/>
      </w:pPr>
      <w:rPr>
        <w:rFonts w:hint="default"/>
        <w:lang w:val="en-GB" w:eastAsia="en-GB" w:bidi="en-GB"/>
      </w:rPr>
    </w:lvl>
  </w:abstractNum>
  <w:abstractNum w:abstractNumId="4" w15:restartNumberingAfterBreak="0">
    <w:nsid w:val="4F0F38BC"/>
    <w:multiLevelType w:val="hybridMultilevel"/>
    <w:tmpl w:val="6A3CEB00"/>
    <w:lvl w:ilvl="0" w:tplc="DDB29FF4">
      <w:start w:val="1"/>
      <w:numFmt w:val="lowerLetter"/>
      <w:lvlText w:val="%1."/>
      <w:lvlJc w:val="left"/>
      <w:pPr>
        <w:ind w:left="833" w:hanging="360"/>
        <w:jc w:val="left"/>
      </w:pPr>
      <w:rPr>
        <w:rFonts w:ascii="Arial" w:eastAsia="Arial" w:hAnsi="Arial" w:cs="Arial" w:hint="default"/>
        <w:spacing w:val="-1"/>
        <w:w w:val="100"/>
        <w:sz w:val="22"/>
        <w:szCs w:val="22"/>
        <w:lang w:val="en-GB" w:eastAsia="en-GB" w:bidi="en-GB"/>
      </w:rPr>
    </w:lvl>
    <w:lvl w:ilvl="1" w:tplc="ED8A52D4">
      <w:numFmt w:val="bullet"/>
      <w:lvlText w:val=""/>
      <w:lvlJc w:val="left"/>
      <w:pPr>
        <w:ind w:left="1553" w:hanging="360"/>
      </w:pPr>
      <w:rPr>
        <w:rFonts w:ascii="Wingdings" w:eastAsia="Wingdings" w:hAnsi="Wingdings" w:cs="Wingdings" w:hint="default"/>
        <w:w w:val="100"/>
        <w:sz w:val="22"/>
        <w:szCs w:val="22"/>
        <w:lang w:val="en-GB" w:eastAsia="en-GB" w:bidi="en-GB"/>
      </w:rPr>
    </w:lvl>
    <w:lvl w:ilvl="2" w:tplc="1772D6EE">
      <w:numFmt w:val="bullet"/>
      <w:lvlText w:val="•"/>
      <w:lvlJc w:val="left"/>
      <w:pPr>
        <w:ind w:left="2482" w:hanging="360"/>
      </w:pPr>
      <w:rPr>
        <w:rFonts w:hint="default"/>
        <w:lang w:val="en-GB" w:eastAsia="en-GB" w:bidi="en-GB"/>
      </w:rPr>
    </w:lvl>
    <w:lvl w:ilvl="3" w:tplc="EA207A40">
      <w:numFmt w:val="bullet"/>
      <w:lvlText w:val="•"/>
      <w:lvlJc w:val="left"/>
      <w:pPr>
        <w:ind w:left="3405" w:hanging="360"/>
      </w:pPr>
      <w:rPr>
        <w:rFonts w:hint="default"/>
        <w:lang w:val="en-GB" w:eastAsia="en-GB" w:bidi="en-GB"/>
      </w:rPr>
    </w:lvl>
    <w:lvl w:ilvl="4" w:tplc="621A1840">
      <w:numFmt w:val="bullet"/>
      <w:lvlText w:val="•"/>
      <w:lvlJc w:val="left"/>
      <w:pPr>
        <w:ind w:left="4328" w:hanging="360"/>
      </w:pPr>
      <w:rPr>
        <w:rFonts w:hint="default"/>
        <w:lang w:val="en-GB" w:eastAsia="en-GB" w:bidi="en-GB"/>
      </w:rPr>
    </w:lvl>
    <w:lvl w:ilvl="5" w:tplc="97A40C5E">
      <w:numFmt w:val="bullet"/>
      <w:lvlText w:val="•"/>
      <w:lvlJc w:val="left"/>
      <w:pPr>
        <w:ind w:left="5251" w:hanging="360"/>
      </w:pPr>
      <w:rPr>
        <w:rFonts w:hint="default"/>
        <w:lang w:val="en-GB" w:eastAsia="en-GB" w:bidi="en-GB"/>
      </w:rPr>
    </w:lvl>
    <w:lvl w:ilvl="6" w:tplc="B9881490">
      <w:numFmt w:val="bullet"/>
      <w:lvlText w:val="•"/>
      <w:lvlJc w:val="left"/>
      <w:pPr>
        <w:ind w:left="6174" w:hanging="360"/>
      </w:pPr>
      <w:rPr>
        <w:rFonts w:hint="default"/>
        <w:lang w:val="en-GB" w:eastAsia="en-GB" w:bidi="en-GB"/>
      </w:rPr>
    </w:lvl>
    <w:lvl w:ilvl="7" w:tplc="2884D648">
      <w:numFmt w:val="bullet"/>
      <w:lvlText w:val="•"/>
      <w:lvlJc w:val="left"/>
      <w:pPr>
        <w:ind w:left="7097" w:hanging="360"/>
      </w:pPr>
      <w:rPr>
        <w:rFonts w:hint="default"/>
        <w:lang w:val="en-GB" w:eastAsia="en-GB" w:bidi="en-GB"/>
      </w:rPr>
    </w:lvl>
    <w:lvl w:ilvl="8" w:tplc="1EBED424">
      <w:numFmt w:val="bullet"/>
      <w:lvlText w:val="•"/>
      <w:lvlJc w:val="left"/>
      <w:pPr>
        <w:ind w:left="8020" w:hanging="360"/>
      </w:pPr>
      <w:rPr>
        <w:rFonts w:hint="default"/>
        <w:lang w:val="en-GB" w:eastAsia="en-GB" w:bidi="en-GB"/>
      </w:rPr>
    </w:lvl>
  </w:abstractNum>
  <w:abstractNum w:abstractNumId="5" w15:restartNumberingAfterBreak="0">
    <w:nsid w:val="4F652693"/>
    <w:multiLevelType w:val="hybridMultilevel"/>
    <w:tmpl w:val="9A203B60"/>
    <w:lvl w:ilvl="0" w:tplc="4B5C91AA">
      <w:start w:val="1"/>
      <w:numFmt w:val="lowerLetter"/>
      <w:lvlText w:val="%1."/>
      <w:lvlJc w:val="left"/>
      <w:pPr>
        <w:ind w:left="833" w:hanging="360"/>
        <w:jc w:val="left"/>
      </w:pPr>
      <w:rPr>
        <w:rFonts w:ascii="Arial" w:eastAsia="Arial" w:hAnsi="Arial" w:cs="Arial" w:hint="default"/>
        <w:spacing w:val="-1"/>
        <w:w w:val="99"/>
        <w:sz w:val="24"/>
        <w:szCs w:val="24"/>
        <w:lang w:val="en-GB" w:eastAsia="en-GB" w:bidi="en-GB"/>
      </w:rPr>
    </w:lvl>
    <w:lvl w:ilvl="1" w:tplc="C73E4B64">
      <w:numFmt w:val="bullet"/>
      <w:lvlText w:val="•"/>
      <w:lvlJc w:val="left"/>
      <w:pPr>
        <w:ind w:left="1742" w:hanging="360"/>
      </w:pPr>
      <w:rPr>
        <w:rFonts w:hint="default"/>
        <w:lang w:val="en-GB" w:eastAsia="en-GB" w:bidi="en-GB"/>
      </w:rPr>
    </w:lvl>
    <w:lvl w:ilvl="2" w:tplc="AD147570">
      <w:numFmt w:val="bullet"/>
      <w:lvlText w:val="•"/>
      <w:lvlJc w:val="left"/>
      <w:pPr>
        <w:ind w:left="2645" w:hanging="360"/>
      </w:pPr>
      <w:rPr>
        <w:rFonts w:hint="default"/>
        <w:lang w:val="en-GB" w:eastAsia="en-GB" w:bidi="en-GB"/>
      </w:rPr>
    </w:lvl>
    <w:lvl w:ilvl="3" w:tplc="C846DC1A">
      <w:numFmt w:val="bullet"/>
      <w:lvlText w:val="•"/>
      <w:lvlJc w:val="left"/>
      <w:pPr>
        <w:ind w:left="3547" w:hanging="360"/>
      </w:pPr>
      <w:rPr>
        <w:rFonts w:hint="default"/>
        <w:lang w:val="en-GB" w:eastAsia="en-GB" w:bidi="en-GB"/>
      </w:rPr>
    </w:lvl>
    <w:lvl w:ilvl="4" w:tplc="6C1E48E0">
      <w:numFmt w:val="bullet"/>
      <w:lvlText w:val="•"/>
      <w:lvlJc w:val="left"/>
      <w:pPr>
        <w:ind w:left="4450" w:hanging="360"/>
      </w:pPr>
      <w:rPr>
        <w:rFonts w:hint="default"/>
        <w:lang w:val="en-GB" w:eastAsia="en-GB" w:bidi="en-GB"/>
      </w:rPr>
    </w:lvl>
    <w:lvl w:ilvl="5" w:tplc="3E06E386">
      <w:numFmt w:val="bullet"/>
      <w:lvlText w:val="•"/>
      <w:lvlJc w:val="left"/>
      <w:pPr>
        <w:ind w:left="5353" w:hanging="360"/>
      </w:pPr>
      <w:rPr>
        <w:rFonts w:hint="default"/>
        <w:lang w:val="en-GB" w:eastAsia="en-GB" w:bidi="en-GB"/>
      </w:rPr>
    </w:lvl>
    <w:lvl w:ilvl="6" w:tplc="3D8A49FC">
      <w:numFmt w:val="bullet"/>
      <w:lvlText w:val="•"/>
      <w:lvlJc w:val="left"/>
      <w:pPr>
        <w:ind w:left="6255" w:hanging="360"/>
      </w:pPr>
      <w:rPr>
        <w:rFonts w:hint="default"/>
        <w:lang w:val="en-GB" w:eastAsia="en-GB" w:bidi="en-GB"/>
      </w:rPr>
    </w:lvl>
    <w:lvl w:ilvl="7" w:tplc="D548ED36">
      <w:numFmt w:val="bullet"/>
      <w:lvlText w:val="•"/>
      <w:lvlJc w:val="left"/>
      <w:pPr>
        <w:ind w:left="7158" w:hanging="360"/>
      </w:pPr>
      <w:rPr>
        <w:rFonts w:hint="default"/>
        <w:lang w:val="en-GB" w:eastAsia="en-GB" w:bidi="en-GB"/>
      </w:rPr>
    </w:lvl>
    <w:lvl w:ilvl="8" w:tplc="B588D400">
      <w:numFmt w:val="bullet"/>
      <w:lvlText w:val="•"/>
      <w:lvlJc w:val="left"/>
      <w:pPr>
        <w:ind w:left="8061" w:hanging="360"/>
      </w:pPr>
      <w:rPr>
        <w:rFonts w:hint="default"/>
        <w:lang w:val="en-GB" w:eastAsia="en-GB" w:bidi="en-GB"/>
      </w:rPr>
    </w:lvl>
  </w:abstractNum>
  <w:abstractNum w:abstractNumId="6" w15:restartNumberingAfterBreak="0">
    <w:nsid w:val="59B123AC"/>
    <w:multiLevelType w:val="hybridMultilevel"/>
    <w:tmpl w:val="91AE5B56"/>
    <w:lvl w:ilvl="0" w:tplc="5CACC5CE">
      <w:start w:val="1"/>
      <w:numFmt w:val="lowerLetter"/>
      <w:lvlText w:val="%1."/>
      <w:lvlJc w:val="left"/>
      <w:pPr>
        <w:ind w:left="833" w:hanging="360"/>
        <w:jc w:val="left"/>
      </w:pPr>
      <w:rPr>
        <w:rFonts w:ascii="Arial" w:eastAsia="Arial" w:hAnsi="Arial" w:cs="Arial" w:hint="default"/>
        <w:spacing w:val="-1"/>
        <w:w w:val="100"/>
        <w:sz w:val="22"/>
        <w:szCs w:val="22"/>
        <w:lang w:val="en-GB" w:eastAsia="en-GB" w:bidi="en-GB"/>
      </w:rPr>
    </w:lvl>
    <w:lvl w:ilvl="1" w:tplc="1CC89364">
      <w:numFmt w:val="bullet"/>
      <w:lvlText w:val=""/>
      <w:lvlJc w:val="left"/>
      <w:pPr>
        <w:ind w:left="1553" w:hanging="360"/>
      </w:pPr>
      <w:rPr>
        <w:rFonts w:ascii="Wingdings" w:eastAsia="Wingdings" w:hAnsi="Wingdings" w:cs="Wingdings" w:hint="default"/>
        <w:w w:val="100"/>
        <w:sz w:val="22"/>
        <w:szCs w:val="22"/>
        <w:lang w:val="en-GB" w:eastAsia="en-GB" w:bidi="en-GB"/>
      </w:rPr>
    </w:lvl>
    <w:lvl w:ilvl="2" w:tplc="E5FED938">
      <w:numFmt w:val="bullet"/>
      <w:lvlText w:val="•"/>
      <w:lvlJc w:val="left"/>
      <w:pPr>
        <w:ind w:left="2482" w:hanging="360"/>
      </w:pPr>
      <w:rPr>
        <w:rFonts w:hint="default"/>
        <w:lang w:val="en-GB" w:eastAsia="en-GB" w:bidi="en-GB"/>
      </w:rPr>
    </w:lvl>
    <w:lvl w:ilvl="3" w:tplc="B5122106">
      <w:numFmt w:val="bullet"/>
      <w:lvlText w:val="•"/>
      <w:lvlJc w:val="left"/>
      <w:pPr>
        <w:ind w:left="3405" w:hanging="360"/>
      </w:pPr>
      <w:rPr>
        <w:rFonts w:hint="default"/>
        <w:lang w:val="en-GB" w:eastAsia="en-GB" w:bidi="en-GB"/>
      </w:rPr>
    </w:lvl>
    <w:lvl w:ilvl="4" w:tplc="5B0C4714">
      <w:numFmt w:val="bullet"/>
      <w:lvlText w:val="•"/>
      <w:lvlJc w:val="left"/>
      <w:pPr>
        <w:ind w:left="4328" w:hanging="360"/>
      </w:pPr>
      <w:rPr>
        <w:rFonts w:hint="default"/>
        <w:lang w:val="en-GB" w:eastAsia="en-GB" w:bidi="en-GB"/>
      </w:rPr>
    </w:lvl>
    <w:lvl w:ilvl="5" w:tplc="54FEED24">
      <w:numFmt w:val="bullet"/>
      <w:lvlText w:val="•"/>
      <w:lvlJc w:val="left"/>
      <w:pPr>
        <w:ind w:left="5251" w:hanging="360"/>
      </w:pPr>
      <w:rPr>
        <w:rFonts w:hint="default"/>
        <w:lang w:val="en-GB" w:eastAsia="en-GB" w:bidi="en-GB"/>
      </w:rPr>
    </w:lvl>
    <w:lvl w:ilvl="6" w:tplc="3878D32A">
      <w:numFmt w:val="bullet"/>
      <w:lvlText w:val="•"/>
      <w:lvlJc w:val="left"/>
      <w:pPr>
        <w:ind w:left="6174" w:hanging="360"/>
      </w:pPr>
      <w:rPr>
        <w:rFonts w:hint="default"/>
        <w:lang w:val="en-GB" w:eastAsia="en-GB" w:bidi="en-GB"/>
      </w:rPr>
    </w:lvl>
    <w:lvl w:ilvl="7" w:tplc="8CA03A0E">
      <w:numFmt w:val="bullet"/>
      <w:lvlText w:val="•"/>
      <w:lvlJc w:val="left"/>
      <w:pPr>
        <w:ind w:left="7097" w:hanging="360"/>
      </w:pPr>
      <w:rPr>
        <w:rFonts w:hint="default"/>
        <w:lang w:val="en-GB" w:eastAsia="en-GB" w:bidi="en-GB"/>
      </w:rPr>
    </w:lvl>
    <w:lvl w:ilvl="8" w:tplc="76E6C046">
      <w:numFmt w:val="bullet"/>
      <w:lvlText w:val="•"/>
      <w:lvlJc w:val="left"/>
      <w:pPr>
        <w:ind w:left="8020" w:hanging="360"/>
      </w:pPr>
      <w:rPr>
        <w:rFonts w:hint="default"/>
        <w:lang w:val="en-GB" w:eastAsia="en-GB" w:bidi="en-GB"/>
      </w:rPr>
    </w:lvl>
  </w:abstractNum>
  <w:abstractNum w:abstractNumId="7" w15:restartNumberingAfterBreak="0">
    <w:nsid w:val="6125190D"/>
    <w:multiLevelType w:val="hybridMultilevel"/>
    <w:tmpl w:val="92DEBE6A"/>
    <w:lvl w:ilvl="0" w:tplc="594C12DC">
      <w:start w:val="1"/>
      <w:numFmt w:val="decimal"/>
      <w:lvlText w:val="%1."/>
      <w:lvlJc w:val="left"/>
      <w:pPr>
        <w:ind w:left="679" w:hanging="567"/>
        <w:jc w:val="left"/>
      </w:pPr>
      <w:rPr>
        <w:rFonts w:ascii="Arial" w:eastAsia="Arial" w:hAnsi="Arial" w:cs="Arial" w:hint="default"/>
        <w:spacing w:val="-1"/>
        <w:w w:val="100"/>
        <w:sz w:val="22"/>
        <w:szCs w:val="22"/>
        <w:lang w:val="en-GB" w:eastAsia="en-GB" w:bidi="en-GB"/>
      </w:rPr>
    </w:lvl>
    <w:lvl w:ilvl="1" w:tplc="DE364610">
      <w:numFmt w:val="bullet"/>
      <w:lvlText w:val=""/>
      <w:lvlJc w:val="left"/>
      <w:pPr>
        <w:ind w:left="833" w:hanging="360"/>
      </w:pPr>
      <w:rPr>
        <w:rFonts w:ascii="Wingdings" w:eastAsia="Wingdings" w:hAnsi="Wingdings" w:cs="Wingdings" w:hint="default"/>
        <w:w w:val="100"/>
        <w:sz w:val="22"/>
        <w:szCs w:val="22"/>
        <w:lang w:val="en-GB" w:eastAsia="en-GB" w:bidi="en-GB"/>
      </w:rPr>
    </w:lvl>
    <w:lvl w:ilvl="2" w:tplc="67883D50">
      <w:numFmt w:val="bullet"/>
      <w:lvlText w:val="•"/>
      <w:lvlJc w:val="left"/>
      <w:pPr>
        <w:ind w:left="1842" w:hanging="360"/>
      </w:pPr>
      <w:rPr>
        <w:rFonts w:hint="default"/>
        <w:lang w:val="en-GB" w:eastAsia="en-GB" w:bidi="en-GB"/>
      </w:rPr>
    </w:lvl>
    <w:lvl w:ilvl="3" w:tplc="7DC67E0C">
      <w:numFmt w:val="bullet"/>
      <w:lvlText w:val="•"/>
      <w:lvlJc w:val="left"/>
      <w:pPr>
        <w:ind w:left="2845" w:hanging="360"/>
      </w:pPr>
      <w:rPr>
        <w:rFonts w:hint="default"/>
        <w:lang w:val="en-GB" w:eastAsia="en-GB" w:bidi="en-GB"/>
      </w:rPr>
    </w:lvl>
    <w:lvl w:ilvl="4" w:tplc="00B80066">
      <w:numFmt w:val="bullet"/>
      <w:lvlText w:val="•"/>
      <w:lvlJc w:val="left"/>
      <w:pPr>
        <w:ind w:left="3848" w:hanging="360"/>
      </w:pPr>
      <w:rPr>
        <w:rFonts w:hint="default"/>
        <w:lang w:val="en-GB" w:eastAsia="en-GB" w:bidi="en-GB"/>
      </w:rPr>
    </w:lvl>
    <w:lvl w:ilvl="5" w:tplc="B6A0A48C">
      <w:numFmt w:val="bullet"/>
      <w:lvlText w:val="•"/>
      <w:lvlJc w:val="left"/>
      <w:pPr>
        <w:ind w:left="4851" w:hanging="360"/>
      </w:pPr>
      <w:rPr>
        <w:rFonts w:hint="default"/>
        <w:lang w:val="en-GB" w:eastAsia="en-GB" w:bidi="en-GB"/>
      </w:rPr>
    </w:lvl>
    <w:lvl w:ilvl="6" w:tplc="1DFC952A">
      <w:numFmt w:val="bullet"/>
      <w:lvlText w:val="•"/>
      <w:lvlJc w:val="left"/>
      <w:pPr>
        <w:ind w:left="5854" w:hanging="360"/>
      </w:pPr>
      <w:rPr>
        <w:rFonts w:hint="default"/>
        <w:lang w:val="en-GB" w:eastAsia="en-GB" w:bidi="en-GB"/>
      </w:rPr>
    </w:lvl>
    <w:lvl w:ilvl="7" w:tplc="D0BE9BFC">
      <w:numFmt w:val="bullet"/>
      <w:lvlText w:val="•"/>
      <w:lvlJc w:val="left"/>
      <w:pPr>
        <w:ind w:left="6857" w:hanging="360"/>
      </w:pPr>
      <w:rPr>
        <w:rFonts w:hint="default"/>
        <w:lang w:val="en-GB" w:eastAsia="en-GB" w:bidi="en-GB"/>
      </w:rPr>
    </w:lvl>
    <w:lvl w:ilvl="8" w:tplc="A1FE3084">
      <w:numFmt w:val="bullet"/>
      <w:lvlText w:val="•"/>
      <w:lvlJc w:val="left"/>
      <w:pPr>
        <w:ind w:left="7860" w:hanging="360"/>
      </w:pPr>
      <w:rPr>
        <w:rFonts w:hint="default"/>
        <w:lang w:val="en-GB" w:eastAsia="en-GB" w:bidi="en-GB"/>
      </w:rPr>
    </w:lvl>
  </w:abstractNum>
  <w:abstractNum w:abstractNumId="8" w15:restartNumberingAfterBreak="0">
    <w:nsid w:val="6A796BAF"/>
    <w:multiLevelType w:val="hybridMultilevel"/>
    <w:tmpl w:val="F2EE58A4"/>
    <w:lvl w:ilvl="0" w:tplc="15D050E4">
      <w:start w:val="1"/>
      <w:numFmt w:val="lowerLetter"/>
      <w:lvlText w:val="%1."/>
      <w:lvlJc w:val="left"/>
      <w:pPr>
        <w:ind w:left="833" w:hanging="360"/>
        <w:jc w:val="left"/>
      </w:pPr>
      <w:rPr>
        <w:rFonts w:ascii="Arial" w:eastAsia="Arial" w:hAnsi="Arial" w:cs="Arial" w:hint="default"/>
        <w:spacing w:val="-1"/>
        <w:w w:val="99"/>
        <w:sz w:val="20"/>
        <w:szCs w:val="20"/>
        <w:lang w:val="en-GB" w:eastAsia="en-GB" w:bidi="en-GB"/>
      </w:rPr>
    </w:lvl>
    <w:lvl w:ilvl="1" w:tplc="8C82D838">
      <w:numFmt w:val="bullet"/>
      <w:lvlText w:val="•"/>
      <w:lvlJc w:val="left"/>
      <w:pPr>
        <w:ind w:left="1742" w:hanging="360"/>
      </w:pPr>
      <w:rPr>
        <w:rFonts w:hint="default"/>
        <w:lang w:val="en-GB" w:eastAsia="en-GB" w:bidi="en-GB"/>
      </w:rPr>
    </w:lvl>
    <w:lvl w:ilvl="2" w:tplc="92241644">
      <w:numFmt w:val="bullet"/>
      <w:lvlText w:val="•"/>
      <w:lvlJc w:val="left"/>
      <w:pPr>
        <w:ind w:left="2645" w:hanging="360"/>
      </w:pPr>
      <w:rPr>
        <w:rFonts w:hint="default"/>
        <w:lang w:val="en-GB" w:eastAsia="en-GB" w:bidi="en-GB"/>
      </w:rPr>
    </w:lvl>
    <w:lvl w:ilvl="3" w:tplc="ABD218CE">
      <w:numFmt w:val="bullet"/>
      <w:lvlText w:val="•"/>
      <w:lvlJc w:val="left"/>
      <w:pPr>
        <w:ind w:left="3547" w:hanging="360"/>
      </w:pPr>
      <w:rPr>
        <w:rFonts w:hint="default"/>
        <w:lang w:val="en-GB" w:eastAsia="en-GB" w:bidi="en-GB"/>
      </w:rPr>
    </w:lvl>
    <w:lvl w:ilvl="4" w:tplc="19309884">
      <w:numFmt w:val="bullet"/>
      <w:lvlText w:val="•"/>
      <w:lvlJc w:val="left"/>
      <w:pPr>
        <w:ind w:left="4450" w:hanging="360"/>
      </w:pPr>
      <w:rPr>
        <w:rFonts w:hint="default"/>
        <w:lang w:val="en-GB" w:eastAsia="en-GB" w:bidi="en-GB"/>
      </w:rPr>
    </w:lvl>
    <w:lvl w:ilvl="5" w:tplc="A102330C">
      <w:numFmt w:val="bullet"/>
      <w:lvlText w:val="•"/>
      <w:lvlJc w:val="left"/>
      <w:pPr>
        <w:ind w:left="5353" w:hanging="360"/>
      </w:pPr>
      <w:rPr>
        <w:rFonts w:hint="default"/>
        <w:lang w:val="en-GB" w:eastAsia="en-GB" w:bidi="en-GB"/>
      </w:rPr>
    </w:lvl>
    <w:lvl w:ilvl="6" w:tplc="ACBAED48">
      <w:numFmt w:val="bullet"/>
      <w:lvlText w:val="•"/>
      <w:lvlJc w:val="left"/>
      <w:pPr>
        <w:ind w:left="6255" w:hanging="360"/>
      </w:pPr>
      <w:rPr>
        <w:rFonts w:hint="default"/>
        <w:lang w:val="en-GB" w:eastAsia="en-GB" w:bidi="en-GB"/>
      </w:rPr>
    </w:lvl>
    <w:lvl w:ilvl="7" w:tplc="6898F00C">
      <w:numFmt w:val="bullet"/>
      <w:lvlText w:val="•"/>
      <w:lvlJc w:val="left"/>
      <w:pPr>
        <w:ind w:left="7158" w:hanging="360"/>
      </w:pPr>
      <w:rPr>
        <w:rFonts w:hint="default"/>
        <w:lang w:val="en-GB" w:eastAsia="en-GB" w:bidi="en-GB"/>
      </w:rPr>
    </w:lvl>
    <w:lvl w:ilvl="8" w:tplc="A8ECE6FA">
      <w:numFmt w:val="bullet"/>
      <w:lvlText w:val="•"/>
      <w:lvlJc w:val="left"/>
      <w:pPr>
        <w:ind w:left="8061" w:hanging="360"/>
      </w:pPr>
      <w:rPr>
        <w:rFonts w:hint="default"/>
        <w:lang w:val="en-GB" w:eastAsia="en-GB" w:bidi="en-GB"/>
      </w:rPr>
    </w:lvl>
  </w:abstractNum>
  <w:abstractNum w:abstractNumId="9" w15:restartNumberingAfterBreak="0">
    <w:nsid w:val="6B4620F8"/>
    <w:multiLevelType w:val="hybridMultilevel"/>
    <w:tmpl w:val="067AE31C"/>
    <w:lvl w:ilvl="0" w:tplc="30F244CC">
      <w:start w:val="1"/>
      <w:numFmt w:val="lowerLetter"/>
      <w:lvlText w:val="%1."/>
      <w:lvlJc w:val="left"/>
      <w:pPr>
        <w:ind w:left="833" w:hanging="360"/>
        <w:jc w:val="left"/>
      </w:pPr>
      <w:rPr>
        <w:rFonts w:ascii="Arial" w:eastAsia="Arial" w:hAnsi="Arial" w:cs="Arial" w:hint="default"/>
        <w:spacing w:val="-1"/>
        <w:w w:val="100"/>
        <w:sz w:val="22"/>
        <w:szCs w:val="22"/>
        <w:lang w:val="en-GB" w:eastAsia="en-GB" w:bidi="en-GB"/>
      </w:rPr>
    </w:lvl>
    <w:lvl w:ilvl="1" w:tplc="AAA88536">
      <w:numFmt w:val="bullet"/>
      <w:lvlText w:val="•"/>
      <w:lvlJc w:val="left"/>
      <w:pPr>
        <w:ind w:left="1742" w:hanging="360"/>
      </w:pPr>
      <w:rPr>
        <w:rFonts w:hint="default"/>
        <w:lang w:val="en-GB" w:eastAsia="en-GB" w:bidi="en-GB"/>
      </w:rPr>
    </w:lvl>
    <w:lvl w:ilvl="2" w:tplc="DAE2B6E4">
      <w:numFmt w:val="bullet"/>
      <w:lvlText w:val="•"/>
      <w:lvlJc w:val="left"/>
      <w:pPr>
        <w:ind w:left="2645" w:hanging="360"/>
      </w:pPr>
      <w:rPr>
        <w:rFonts w:hint="default"/>
        <w:lang w:val="en-GB" w:eastAsia="en-GB" w:bidi="en-GB"/>
      </w:rPr>
    </w:lvl>
    <w:lvl w:ilvl="3" w:tplc="E3A4CDEA">
      <w:numFmt w:val="bullet"/>
      <w:lvlText w:val="•"/>
      <w:lvlJc w:val="left"/>
      <w:pPr>
        <w:ind w:left="3547" w:hanging="360"/>
      </w:pPr>
      <w:rPr>
        <w:rFonts w:hint="default"/>
        <w:lang w:val="en-GB" w:eastAsia="en-GB" w:bidi="en-GB"/>
      </w:rPr>
    </w:lvl>
    <w:lvl w:ilvl="4" w:tplc="29FAE376">
      <w:numFmt w:val="bullet"/>
      <w:lvlText w:val="•"/>
      <w:lvlJc w:val="left"/>
      <w:pPr>
        <w:ind w:left="4450" w:hanging="360"/>
      </w:pPr>
      <w:rPr>
        <w:rFonts w:hint="default"/>
        <w:lang w:val="en-GB" w:eastAsia="en-GB" w:bidi="en-GB"/>
      </w:rPr>
    </w:lvl>
    <w:lvl w:ilvl="5" w:tplc="C0ECB402">
      <w:numFmt w:val="bullet"/>
      <w:lvlText w:val="•"/>
      <w:lvlJc w:val="left"/>
      <w:pPr>
        <w:ind w:left="5353" w:hanging="360"/>
      </w:pPr>
      <w:rPr>
        <w:rFonts w:hint="default"/>
        <w:lang w:val="en-GB" w:eastAsia="en-GB" w:bidi="en-GB"/>
      </w:rPr>
    </w:lvl>
    <w:lvl w:ilvl="6" w:tplc="515236EA">
      <w:numFmt w:val="bullet"/>
      <w:lvlText w:val="•"/>
      <w:lvlJc w:val="left"/>
      <w:pPr>
        <w:ind w:left="6255" w:hanging="360"/>
      </w:pPr>
      <w:rPr>
        <w:rFonts w:hint="default"/>
        <w:lang w:val="en-GB" w:eastAsia="en-GB" w:bidi="en-GB"/>
      </w:rPr>
    </w:lvl>
    <w:lvl w:ilvl="7" w:tplc="FA9E4160">
      <w:numFmt w:val="bullet"/>
      <w:lvlText w:val="•"/>
      <w:lvlJc w:val="left"/>
      <w:pPr>
        <w:ind w:left="7158" w:hanging="360"/>
      </w:pPr>
      <w:rPr>
        <w:rFonts w:hint="default"/>
        <w:lang w:val="en-GB" w:eastAsia="en-GB" w:bidi="en-GB"/>
      </w:rPr>
    </w:lvl>
    <w:lvl w:ilvl="8" w:tplc="7D06D56C">
      <w:numFmt w:val="bullet"/>
      <w:lvlText w:val="•"/>
      <w:lvlJc w:val="left"/>
      <w:pPr>
        <w:ind w:left="8061" w:hanging="360"/>
      </w:pPr>
      <w:rPr>
        <w:rFonts w:hint="default"/>
        <w:lang w:val="en-GB" w:eastAsia="en-GB" w:bidi="en-GB"/>
      </w:rPr>
    </w:lvl>
  </w:abstractNum>
  <w:num w:numId="1" w16cid:durableId="1685204371">
    <w:abstractNumId w:val="0"/>
  </w:num>
  <w:num w:numId="2" w16cid:durableId="911231084">
    <w:abstractNumId w:val="5"/>
  </w:num>
  <w:num w:numId="3" w16cid:durableId="1340617828">
    <w:abstractNumId w:val="8"/>
  </w:num>
  <w:num w:numId="4" w16cid:durableId="2099591428">
    <w:abstractNumId w:val="9"/>
  </w:num>
  <w:num w:numId="5" w16cid:durableId="300114569">
    <w:abstractNumId w:val="6"/>
  </w:num>
  <w:num w:numId="6" w16cid:durableId="325675437">
    <w:abstractNumId w:val="3"/>
  </w:num>
  <w:num w:numId="7" w16cid:durableId="1170634861">
    <w:abstractNumId w:val="4"/>
  </w:num>
  <w:num w:numId="8" w16cid:durableId="1069156532">
    <w:abstractNumId w:val="1"/>
  </w:num>
  <w:num w:numId="9" w16cid:durableId="360935491">
    <w:abstractNumId w:val="2"/>
  </w:num>
  <w:num w:numId="10" w16cid:durableId="1374842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9E"/>
    <w:rsid w:val="001553ED"/>
    <w:rsid w:val="00180F5C"/>
    <w:rsid w:val="00206A17"/>
    <w:rsid w:val="00250838"/>
    <w:rsid w:val="0030609E"/>
    <w:rsid w:val="003A6724"/>
    <w:rsid w:val="00471CB9"/>
    <w:rsid w:val="006B0220"/>
    <w:rsid w:val="007A26C8"/>
    <w:rsid w:val="009239E4"/>
    <w:rsid w:val="009320A5"/>
    <w:rsid w:val="009810F3"/>
    <w:rsid w:val="009C6D63"/>
    <w:rsid w:val="00A3656C"/>
    <w:rsid w:val="00A71812"/>
    <w:rsid w:val="00B10C9B"/>
    <w:rsid w:val="00BB39CD"/>
    <w:rsid w:val="00D064C0"/>
    <w:rsid w:val="00FF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554B"/>
  <w15:docId w15:val="{C54E70B1-B73E-4D3F-ADAF-446B8000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538" w:hanging="4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7"/>
      <w:ind w:left="679" w:hanging="568"/>
    </w:pPr>
  </w:style>
  <w:style w:type="paragraph" w:styleId="BodyText">
    <w:name w:val="Body Text"/>
    <w:basedOn w:val="Normal"/>
    <w:uiPriority w:val="1"/>
    <w:qFormat/>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pPr>
      <w:spacing w:before="28"/>
      <w:ind w:left="107"/>
    </w:pPr>
  </w:style>
  <w:style w:type="paragraph" w:styleId="Revision">
    <w:name w:val="Revision"/>
    <w:hidden/>
    <w:uiPriority w:val="99"/>
    <w:semiHidden/>
    <w:rsid w:val="007A26C8"/>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ssex.ac.uk/-/media/documents/directories/academic-section/academic-standards-and-quality/guidance-on-internal-and-external-reference-points.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sex.ac.uk/-/media/documents/directories/academic-section/academic-standards-and-quality/guidance-on-internal-and-external-reference-points.docx" TargetMode="External"/><Relationship Id="rId12" Type="http://schemas.openxmlformats.org/officeDocument/2006/relationships/hyperlink" Target="https://www.qaa.ac.uk/the-quality-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ficeforstudents.org.uk/media/53821cbf-5779-4380-bf2a-aa8f5c53ecd4/sector-recognised-standards.pdf" TargetMode="External"/><Relationship Id="rId5" Type="http://schemas.openxmlformats.org/officeDocument/2006/relationships/footnotes" Target="footnotes.xml"/><Relationship Id="rId15" Type="http://schemas.openxmlformats.org/officeDocument/2006/relationships/hyperlink" Target="https://www.essex.ac.uk/governance-and-strategy/university-strategy" TargetMode="External"/><Relationship Id="rId10" Type="http://schemas.openxmlformats.org/officeDocument/2006/relationships/hyperlink" Target="https://www.officeforstudents.org.uk/media/084f719f-5344-4717-a71b-a7ea00b9f53f/quality-and-standards-conditions.pdf" TargetMode="External"/><Relationship Id="rId4" Type="http://schemas.openxmlformats.org/officeDocument/2006/relationships/webSettings" Target="webSettings.xml"/><Relationship Id="rId9" Type="http://schemas.openxmlformats.org/officeDocument/2006/relationships/hyperlink" Target="https://www.officeforstudents.org.uk/media/084f719f-5344-4717-a71b-a7ea00b9f53f/quality-and-standards-conditions.pdf" TargetMode="External"/><Relationship Id="rId14" Type="http://schemas.openxmlformats.org/officeDocument/2006/relationships/hyperlink" Target="https://www.essex.ac.uk/-/media/documents/directories/academic-section/academic-standards-and-quality/guidance-on-internal-and-external-reference-poi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University of Essex Validation Events Introduction and Guidance</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Validation Events Introduction and Guidance</dc:title>
  <dc:creator>QUAD</dc:creator>
  <cp:keywords>Validation Events Introduction and Guidance</cp:keywords>
  <cp:lastModifiedBy>Nash, Luke T W</cp:lastModifiedBy>
  <cp:revision>2</cp:revision>
  <dcterms:created xsi:type="dcterms:W3CDTF">2024-09-24T14:26:00Z</dcterms:created>
  <dcterms:modified xsi:type="dcterms:W3CDTF">2024-09-24T14:26:00Z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for Microsoft 365</vt:lpwstr>
  </property>
  <property fmtid="{D5CDD505-2E9C-101B-9397-08002B2CF9AE}" pid="4" name="LastSaved">
    <vt:filetime>2024-07-12T00:00:00Z</vt:filetime>
  </property>
</Properties>
</file>